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D2F3" w14:textId="403BA726" w:rsidR="00291AB0" w:rsidRPr="007609AB" w:rsidRDefault="00F82EE2" w:rsidP="5F009E1E">
      <w:pPr>
        <w:spacing w:before="240" w:after="240"/>
        <w:jc w:val="center"/>
        <w:rPr>
          <w:rFonts w:asciiTheme="minorHAnsi" w:eastAsia="Calibri" w:hAnsiTheme="minorHAnsi" w:cstheme="minorBidi"/>
          <w:b/>
          <w:bCs/>
          <w:color w:val="000000" w:themeColor="text1"/>
          <w:sz w:val="40"/>
          <w:szCs w:val="40"/>
        </w:rPr>
      </w:pPr>
      <w:r w:rsidRPr="00F82EE2">
        <w:rPr>
          <w:rFonts w:asciiTheme="minorHAnsi" w:eastAsia="Calibri" w:hAnsiTheme="minorHAnsi" w:cstheme="minorBidi"/>
          <w:b/>
          <w:bCs/>
          <w:color w:val="000000" w:themeColor="text1"/>
          <w:sz w:val="40"/>
          <w:szCs w:val="40"/>
        </w:rPr>
        <w:t>Fripozo refuerza su apuesta por la innovación y la sostenibilidad en el ámbito del packaging</w:t>
      </w:r>
    </w:p>
    <w:p w14:paraId="21EB718E" w14:textId="24BFCFC9" w:rsidR="0042270F" w:rsidRPr="0042270F" w:rsidRDefault="4EE78001" w:rsidP="2A0683A2">
      <w:pPr>
        <w:pStyle w:val="Prrafodelista"/>
        <w:numPr>
          <w:ilvl w:val="0"/>
          <w:numId w:val="1"/>
        </w:numPr>
        <w:spacing w:before="120" w:after="120"/>
        <w:jc w:val="both"/>
        <w:rPr>
          <w:rFonts w:asciiTheme="minorHAnsi" w:eastAsiaTheme="minorEastAsia" w:hAnsiTheme="minorHAnsi" w:cstheme="minorBidi"/>
          <w:b/>
          <w:bCs/>
          <w:sz w:val="28"/>
          <w:szCs w:val="28"/>
        </w:rPr>
      </w:pPr>
      <w:r w:rsidRPr="2A0683A2">
        <w:rPr>
          <w:rFonts w:asciiTheme="minorHAnsi" w:eastAsiaTheme="minorEastAsia" w:hAnsiTheme="minorHAnsi" w:cstheme="minorBidi"/>
          <w:sz w:val="28"/>
          <w:szCs w:val="28"/>
        </w:rPr>
        <w:t xml:space="preserve">La compañía quiere alcanzar la </w:t>
      </w:r>
      <w:r w:rsidRPr="2A0683A2">
        <w:rPr>
          <w:rFonts w:asciiTheme="minorHAnsi" w:eastAsiaTheme="minorEastAsia" w:hAnsiTheme="minorHAnsi" w:cstheme="minorBidi"/>
          <w:b/>
          <w:bCs/>
          <w:sz w:val="28"/>
          <w:szCs w:val="28"/>
        </w:rPr>
        <w:t>plena reciclabilidad</w:t>
      </w:r>
      <w:r w:rsidR="5A8F2EA5" w:rsidRPr="2A0683A2">
        <w:rPr>
          <w:rFonts w:asciiTheme="minorHAnsi" w:eastAsiaTheme="minorEastAsia" w:hAnsiTheme="minorHAnsi" w:cstheme="minorBidi"/>
          <w:b/>
          <w:bCs/>
          <w:sz w:val="28"/>
          <w:szCs w:val="28"/>
        </w:rPr>
        <w:t xml:space="preserve"> en sus envases</w:t>
      </w:r>
    </w:p>
    <w:p w14:paraId="0F6F78D4" w14:textId="7B230ACA" w:rsidR="2A0683A2" w:rsidRDefault="2A0683A2" w:rsidP="2A0683A2">
      <w:pPr>
        <w:pStyle w:val="Prrafodelista"/>
        <w:spacing w:before="120" w:after="120"/>
        <w:jc w:val="both"/>
        <w:rPr>
          <w:rFonts w:asciiTheme="minorHAnsi" w:eastAsiaTheme="minorEastAsia" w:hAnsiTheme="minorHAnsi" w:cstheme="minorBidi"/>
          <w:b/>
          <w:bCs/>
          <w:sz w:val="28"/>
          <w:szCs w:val="28"/>
        </w:rPr>
      </w:pPr>
    </w:p>
    <w:p w14:paraId="77DD3AE3" w14:textId="28FE3652" w:rsidR="00F82EE2" w:rsidRPr="00F82EE2" w:rsidRDefault="4EE78001" w:rsidP="2A0683A2">
      <w:pPr>
        <w:pStyle w:val="Prrafodelista"/>
        <w:numPr>
          <w:ilvl w:val="0"/>
          <w:numId w:val="1"/>
        </w:numPr>
        <w:spacing w:before="120" w:after="120"/>
        <w:jc w:val="both"/>
        <w:rPr>
          <w:rFonts w:asciiTheme="minorHAnsi" w:eastAsiaTheme="minorEastAsia" w:hAnsiTheme="minorHAnsi" w:cstheme="minorBidi"/>
          <w:b/>
          <w:bCs/>
          <w:sz w:val="28"/>
          <w:szCs w:val="28"/>
        </w:rPr>
      </w:pPr>
      <w:r w:rsidRPr="2A0683A2">
        <w:rPr>
          <w:rFonts w:asciiTheme="minorHAnsi" w:eastAsiaTheme="minorEastAsia" w:hAnsiTheme="minorHAnsi" w:cstheme="minorBidi"/>
          <w:sz w:val="28"/>
          <w:szCs w:val="28"/>
        </w:rPr>
        <w:t xml:space="preserve">La firma especialista en alimentos congelados ha trasladado sus desafíos en materia de packaging en el primer </w:t>
      </w:r>
      <w:r w:rsidR="0F89A426" w:rsidRPr="2A0683A2">
        <w:rPr>
          <w:rFonts w:asciiTheme="minorHAnsi" w:eastAsiaTheme="minorEastAsia" w:hAnsiTheme="minorHAnsi" w:cstheme="minorBidi"/>
          <w:sz w:val="28"/>
          <w:szCs w:val="28"/>
        </w:rPr>
        <w:t>D</w:t>
      </w:r>
      <w:r w:rsidRPr="2A0683A2">
        <w:rPr>
          <w:rFonts w:asciiTheme="minorHAnsi" w:eastAsiaTheme="minorEastAsia" w:hAnsiTheme="minorHAnsi" w:cstheme="minorBidi"/>
          <w:sz w:val="28"/>
          <w:szCs w:val="28"/>
        </w:rPr>
        <w:t xml:space="preserve">esayuno del año del </w:t>
      </w:r>
      <w:r w:rsidRPr="2A0683A2">
        <w:rPr>
          <w:rFonts w:asciiTheme="minorHAnsi" w:eastAsiaTheme="minorEastAsia" w:hAnsiTheme="minorHAnsi" w:cstheme="minorBidi"/>
          <w:b/>
          <w:bCs/>
          <w:sz w:val="28"/>
          <w:szCs w:val="28"/>
        </w:rPr>
        <w:t>Cluster de Innovación en Envase y Embalaje</w:t>
      </w:r>
    </w:p>
    <w:p w14:paraId="4ADABFCF" w14:textId="77777777" w:rsidR="00F82EE2" w:rsidRDefault="00F82EE2" w:rsidP="00F82EE2">
      <w:pPr>
        <w:pStyle w:val="Prrafodelista"/>
        <w:spacing w:before="120" w:after="120"/>
        <w:jc w:val="both"/>
        <w:rPr>
          <w:rFonts w:asciiTheme="minorHAnsi" w:eastAsiaTheme="minorEastAsia" w:hAnsiTheme="minorHAnsi" w:cstheme="minorBidi"/>
          <w:sz w:val="28"/>
          <w:szCs w:val="28"/>
        </w:rPr>
      </w:pPr>
    </w:p>
    <w:p w14:paraId="322090D7" w14:textId="12BF49A0" w:rsidR="00C144C5" w:rsidRPr="00F82EE2" w:rsidRDefault="4EE78001" w:rsidP="2A0683A2">
      <w:pPr>
        <w:pStyle w:val="Prrafodelista"/>
        <w:numPr>
          <w:ilvl w:val="0"/>
          <w:numId w:val="1"/>
        </w:numPr>
        <w:spacing w:before="120" w:after="120"/>
        <w:jc w:val="both"/>
        <w:rPr>
          <w:rFonts w:asciiTheme="minorHAnsi" w:eastAsiaTheme="minorEastAsia" w:hAnsiTheme="minorHAnsi" w:cstheme="minorBidi"/>
          <w:sz w:val="28"/>
          <w:szCs w:val="28"/>
        </w:rPr>
      </w:pPr>
      <w:r w:rsidRPr="2A0683A2">
        <w:rPr>
          <w:rFonts w:asciiTheme="minorHAnsi" w:eastAsiaTheme="minorEastAsia" w:hAnsiTheme="minorHAnsi" w:cstheme="minorBidi"/>
          <w:b/>
          <w:bCs/>
          <w:sz w:val="28"/>
          <w:szCs w:val="28"/>
        </w:rPr>
        <w:t>Nunsys</w:t>
      </w:r>
      <w:r w:rsidR="39DEFC32" w:rsidRPr="2A0683A2">
        <w:rPr>
          <w:rFonts w:asciiTheme="minorHAnsi" w:eastAsiaTheme="minorEastAsia" w:hAnsiTheme="minorHAnsi" w:cstheme="minorBidi"/>
          <w:b/>
          <w:bCs/>
          <w:sz w:val="28"/>
          <w:szCs w:val="28"/>
        </w:rPr>
        <w:t xml:space="preserve">, </w:t>
      </w:r>
      <w:r w:rsidRPr="2A0683A2">
        <w:rPr>
          <w:rFonts w:asciiTheme="minorHAnsi" w:eastAsiaTheme="minorEastAsia" w:hAnsiTheme="minorHAnsi" w:cstheme="minorBidi"/>
          <w:sz w:val="28"/>
          <w:szCs w:val="28"/>
        </w:rPr>
        <w:t>como empresa colaboradora</w:t>
      </w:r>
      <w:r w:rsidR="059B4A3A" w:rsidRPr="2A0683A2">
        <w:rPr>
          <w:rFonts w:asciiTheme="minorHAnsi" w:eastAsiaTheme="minorEastAsia" w:hAnsiTheme="minorHAnsi" w:cstheme="minorBidi"/>
          <w:sz w:val="28"/>
          <w:szCs w:val="28"/>
        </w:rPr>
        <w:t xml:space="preserve">, </w:t>
      </w:r>
      <w:r w:rsidRPr="2A0683A2">
        <w:rPr>
          <w:rFonts w:asciiTheme="minorHAnsi" w:eastAsiaTheme="minorEastAsia" w:hAnsiTheme="minorHAnsi" w:cstheme="minorBidi"/>
          <w:sz w:val="28"/>
          <w:szCs w:val="28"/>
        </w:rPr>
        <w:t xml:space="preserve">ha presentado a los asistentes </w:t>
      </w:r>
      <w:r w:rsidRPr="2A0683A2">
        <w:rPr>
          <w:rFonts w:asciiTheme="minorHAnsi" w:eastAsiaTheme="minorEastAsia" w:hAnsiTheme="minorHAnsi" w:cstheme="minorBidi"/>
          <w:b/>
          <w:bCs/>
          <w:sz w:val="28"/>
          <w:szCs w:val="28"/>
        </w:rPr>
        <w:t>Veka</w:t>
      </w:r>
      <w:r w:rsidR="5A64599C" w:rsidRPr="2A0683A2">
        <w:rPr>
          <w:rFonts w:asciiTheme="minorHAnsi" w:eastAsiaTheme="minorEastAsia" w:hAnsiTheme="minorHAnsi" w:cstheme="minorBidi"/>
          <w:b/>
          <w:bCs/>
          <w:sz w:val="28"/>
          <w:szCs w:val="28"/>
        </w:rPr>
        <w:t>i</w:t>
      </w:r>
      <w:r w:rsidRPr="2A0683A2">
        <w:rPr>
          <w:rFonts w:asciiTheme="minorHAnsi" w:eastAsiaTheme="minorEastAsia" w:hAnsiTheme="minorHAnsi" w:cstheme="minorBidi"/>
          <w:b/>
          <w:bCs/>
          <w:sz w:val="28"/>
          <w:szCs w:val="28"/>
        </w:rPr>
        <w:t>,</w:t>
      </w:r>
      <w:r w:rsidRPr="2A0683A2">
        <w:rPr>
          <w:rFonts w:asciiTheme="minorHAnsi" w:eastAsiaTheme="minorEastAsia" w:hAnsiTheme="minorHAnsi" w:cstheme="minorBidi"/>
          <w:sz w:val="28"/>
          <w:szCs w:val="28"/>
        </w:rPr>
        <w:t xml:space="preserve"> su asistente empresarial del conocimiento impulsado por IA</w:t>
      </w:r>
    </w:p>
    <w:p w14:paraId="3C8BF486" w14:textId="7CC8B246" w:rsidR="0044325C" w:rsidRPr="006853D9" w:rsidRDefault="00640366" w:rsidP="00F82EE2">
      <w:pPr>
        <w:spacing w:before="140" w:after="140" w:line="360" w:lineRule="auto"/>
        <w:jc w:val="both"/>
        <w:rPr>
          <w:rFonts w:ascii="Calibri" w:eastAsia="Calibri" w:hAnsi="Calibri" w:cs="Calibri"/>
        </w:rPr>
      </w:pPr>
      <w:r>
        <w:br/>
      </w:r>
      <w:r w:rsidR="14281E4D" w:rsidRPr="2A0683A2">
        <w:rPr>
          <w:rFonts w:ascii="Calibri" w:eastAsia="Calibri" w:hAnsi="Calibri" w:cs="Calibri"/>
          <w:b/>
          <w:bCs/>
          <w:color w:val="000000" w:themeColor="text1"/>
        </w:rPr>
        <w:t>Val</w:t>
      </w:r>
      <w:r w:rsidR="30E1314E" w:rsidRPr="2A0683A2">
        <w:rPr>
          <w:rFonts w:ascii="Calibri" w:eastAsia="Calibri" w:hAnsi="Calibri" w:cs="Calibri"/>
          <w:b/>
          <w:bCs/>
          <w:color w:val="000000" w:themeColor="text1"/>
        </w:rPr>
        <w:t>è</w:t>
      </w:r>
      <w:r w:rsidR="14281E4D" w:rsidRPr="2A0683A2">
        <w:rPr>
          <w:rFonts w:ascii="Calibri" w:eastAsia="Calibri" w:hAnsi="Calibri" w:cs="Calibri"/>
          <w:b/>
          <w:bCs/>
          <w:color w:val="000000" w:themeColor="text1"/>
        </w:rPr>
        <w:t xml:space="preserve">ncia, </w:t>
      </w:r>
      <w:r w:rsidR="4E25C805" w:rsidRPr="2A0683A2">
        <w:rPr>
          <w:rFonts w:ascii="Calibri" w:eastAsia="Calibri" w:hAnsi="Calibri" w:cs="Calibri"/>
          <w:b/>
          <w:bCs/>
          <w:color w:val="000000" w:themeColor="text1"/>
        </w:rPr>
        <w:t>31</w:t>
      </w:r>
      <w:r w:rsidR="4EE78001" w:rsidRPr="2A0683A2">
        <w:rPr>
          <w:rFonts w:ascii="Calibri" w:eastAsia="Calibri" w:hAnsi="Calibri" w:cs="Calibri"/>
          <w:b/>
          <w:bCs/>
          <w:color w:val="000000" w:themeColor="text1"/>
        </w:rPr>
        <w:t xml:space="preserve"> </w:t>
      </w:r>
      <w:r w:rsidR="14281E4D" w:rsidRPr="2A0683A2">
        <w:rPr>
          <w:rFonts w:ascii="Calibri" w:eastAsia="Calibri" w:hAnsi="Calibri" w:cs="Calibri"/>
          <w:b/>
          <w:bCs/>
          <w:color w:val="000000" w:themeColor="text1"/>
        </w:rPr>
        <w:t xml:space="preserve">de </w:t>
      </w:r>
      <w:r w:rsidR="4EE78001" w:rsidRPr="2A0683A2">
        <w:rPr>
          <w:rFonts w:ascii="Calibri" w:eastAsia="Calibri" w:hAnsi="Calibri" w:cs="Calibri"/>
          <w:b/>
          <w:bCs/>
          <w:color w:val="000000" w:themeColor="text1"/>
        </w:rPr>
        <w:t xml:space="preserve">enero </w:t>
      </w:r>
      <w:r w:rsidR="14281E4D" w:rsidRPr="2A0683A2">
        <w:rPr>
          <w:rFonts w:ascii="Calibri" w:eastAsia="Calibri" w:hAnsi="Calibri" w:cs="Calibri"/>
          <w:b/>
          <w:bCs/>
          <w:color w:val="000000" w:themeColor="text1"/>
        </w:rPr>
        <w:t>de</w:t>
      </w:r>
      <w:r w:rsidR="4EE78001" w:rsidRPr="2A0683A2">
        <w:rPr>
          <w:rFonts w:ascii="Calibri" w:eastAsia="Calibri" w:hAnsi="Calibri" w:cs="Calibri"/>
          <w:b/>
          <w:bCs/>
          <w:color w:val="000000" w:themeColor="text1"/>
        </w:rPr>
        <w:t xml:space="preserve"> 2025</w:t>
      </w:r>
      <w:r w:rsidR="14281E4D" w:rsidRPr="2A0683A2">
        <w:rPr>
          <w:rFonts w:ascii="Calibri" w:eastAsia="Calibri" w:hAnsi="Calibri" w:cs="Calibri"/>
          <w:b/>
          <w:bCs/>
          <w:color w:val="000000" w:themeColor="text1"/>
        </w:rPr>
        <w:t>.-</w:t>
      </w:r>
      <w:r w:rsidR="14281E4D" w:rsidRPr="2A0683A2">
        <w:rPr>
          <w:rFonts w:ascii="Calibri" w:eastAsia="Calibri" w:hAnsi="Calibri" w:cs="Calibri"/>
          <w:color w:val="000000" w:themeColor="text1"/>
        </w:rPr>
        <w:t xml:space="preserve"> </w:t>
      </w:r>
      <w:r w:rsidR="71404A60" w:rsidRPr="2A0683A2">
        <w:rPr>
          <w:rFonts w:ascii="Calibri" w:eastAsia="Calibri" w:hAnsi="Calibri" w:cs="Calibri"/>
          <w:color w:val="000000" w:themeColor="text1"/>
        </w:rPr>
        <w:t xml:space="preserve">Innovación, competitividad y sostenibilidad son las tres líneas estratégicas que </w:t>
      </w:r>
      <w:r w:rsidR="71404A60" w:rsidRPr="00AA1FE0">
        <w:rPr>
          <w:rFonts w:ascii="Calibri" w:eastAsia="Calibri" w:hAnsi="Calibri" w:cs="Calibri"/>
          <w:b/>
          <w:bCs/>
          <w:color w:val="000000" w:themeColor="text1"/>
        </w:rPr>
        <w:t>Fripozo</w:t>
      </w:r>
      <w:r w:rsidR="71404A60" w:rsidRPr="2A0683A2">
        <w:rPr>
          <w:rFonts w:ascii="Calibri" w:eastAsia="Calibri" w:hAnsi="Calibri" w:cs="Calibri"/>
          <w:color w:val="000000" w:themeColor="text1"/>
        </w:rPr>
        <w:t xml:space="preserve"> sigue para abordar sus retos y optimizar sus soluciones de packaging, tal como ha explicado la empresa</w:t>
      </w:r>
      <w:r w:rsidR="5DCBA3FF" w:rsidRPr="2A0683A2">
        <w:rPr>
          <w:rFonts w:ascii="Calibri" w:eastAsia="Calibri" w:hAnsi="Calibri" w:cs="Calibri"/>
          <w:color w:val="000000" w:themeColor="text1"/>
        </w:rPr>
        <w:t xml:space="preserve"> especialista en alimentos congelados</w:t>
      </w:r>
      <w:r w:rsidR="71404A60" w:rsidRPr="2A0683A2">
        <w:rPr>
          <w:rFonts w:ascii="Calibri" w:eastAsia="Calibri" w:hAnsi="Calibri" w:cs="Calibri"/>
          <w:color w:val="000000" w:themeColor="text1"/>
        </w:rPr>
        <w:t xml:space="preserve">, perteneciente al </w:t>
      </w:r>
      <w:r w:rsidR="71404A60" w:rsidRPr="00AA1FE0">
        <w:rPr>
          <w:rFonts w:ascii="Calibri" w:eastAsia="Calibri" w:hAnsi="Calibri" w:cs="Calibri"/>
          <w:b/>
          <w:bCs/>
          <w:color w:val="000000" w:themeColor="text1"/>
        </w:rPr>
        <w:t>Grupo Fuertes</w:t>
      </w:r>
      <w:r w:rsidR="71404A60" w:rsidRPr="2A0683A2">
        <w:rPr>
          <w:rFonts w:ascii="Calibri" w:eastAsia="Calibri" w:hAnsi="Calibri" w:cs="Calibri"/>
          <w:color w:val="000000" w:themeColor="text1"/>
        </w:rPr>
        <w:t xml:space="preserve"> (ElPozo Alimentación y Aquadeus, entre otras), a los asistentes de la nueva edición de los </w:t>
      </w:r>
      <w:r w:rsidR="6A4589D5" w:rsidRPr="2A0683A2">
        <w:rPr>
          <w:rFonts w:ascii="Calibri" w:eastAsia="Calibri" w:hAnsi="Calibri" w:cs="Calibri"/>
          <w:color w:val="000000" w:themeColor="text1"/>
        </w:rPr>
        <w:t>d</w:t>
      </w:r>
      <w:r w:rsidR="71404A60" w:rsidRPr="2A0683A2">
        <w:rPr>
          <w:rFonts w:ascii="Calibri" w:eastAsia="Calibri" w:hAnsi="Calibri" w:cs="Calibri"/>
          <w:color w:val="000000" w:themeColor="text1"/>
        </w:rPr>
        <w:t>esayunos del Cluster de Innovación en Envase y Embalaje.</w:t>
      </w:r>
    </w:p>
    <w:p w14:paraId="219D089C" w14:textId="3481487C" w:rsidR="00F82EE2" w:rsidRDefault="4EE78001" w:rsidP="00F82EE2">
      <w:pPr>
        <w:spacing w:before="140" w:after="140" w:line="360" w:lineRule="auto"/>
        <w:jc w:val="both"/>
        <w:rPr>
          <w:rFonts w:ascii="Calibri" w:eastAsia="Calibri" w:hAnsi="Calibri" w:cs="Calibri"/>
          <w:b/>
          <w:bCs/>
        </w:rPr>
      </w:pPr>
      <w:r w:rsidRPr="2A0683A2">
        <w:rPr>
          <w:rFonts w:ascii="Calibri" w:eastAsia="Calibri" w:hAnsi="Calibri" w:cs="Calibri"/>
        </w:rPr>
        <w:t xml:space="preserve">Además, esta sesión ha contado con la participación de la compañía tecnológica </w:t>
      </w:r>
      <w:r w:rsidRPr="2A0683A2">
        <w:rPr>
          <w:rFonts w:ascii="Calibri" w:eastAsia="Calibri" w:hAnsi="Calibri" w:cs="Calibri"/>
          <w:b/>
          <w:bCs/>
        </w:rPr>
        <w:t>Nunsys</w:t>
      </w:r>
      <w:r w:rsidRPr="2A0683A2">
        <w:rPr>
          <w:rFonts w:ascii="Calibri" w:eastAsia="Calibri" w:hAnsi="Calibri" w:cs="Calibri"/>
        </w:rPr>
        <w:t xml:space="preserve">, que ha dado a conocer </w:t>
      </w:r>
      <w:r w:rsidR="3228FD53" w:rsidRPr="2A0683A2">
        <w:rPr>
          <w:rFonts w:ascii="Calibri" w:eastAsia="Calibri" w:hAnsi="Calibri" w:cs="Calibri"/>
        </w:rPr>
        <w:t xml:space="preserve">a </w:t>
      </w:r>
      <w:r w:rsidR="3228FD53" w:rsidRPr="2A0683A2">
        <w:rPr>
          <w:rFonts w:ascii="Calibri" w:eastAsia="Calibri" w:hAnsi="Calibri" w:cs="Calibri"/>
          <w:b/>
          <w:bCs/>
        </w:rPr>
        <w:t>Veka</w:t>
      </w:r>
      <w:r w:rsidR="213669B4" w:rsidRPr="2A0683A2">
        <w:rPr>
          <w:rFonts w:ascii="Calibri" w:eastAsia="Calibri" w:hAnsi="Calibri" w:cs="Calibri"/>
          <w:b/>
          <w:bCs/>
        </w:rPr>
        <w:t>i</w:t>
      </w:r>
      <w:r w:rsidR="3228FD53" w:rsidRPr="2A0683A2">
        <w:rPr>
          <w:rFonts w:ascii="Calibri" w:eastAsia="Calibri" w:hAnsi="Calibri" w:cs="Calibri"/>
        </w:rPr>
        <w:t xml:space="preserve">, </w:t>
      </w:r>
      <w:r w:rsidR="3FA10686" w:rsidRPr="2A0683A2">
        <w:rPr>
          <w:rFonts w:ascii="Calibri" w:eastAsia="Calibri" w:hAnsi="Calibri" w:cs="Calibri"/>
        </w:rPr>
        <w:t xml:space="preserve">su </w:t>
      </w:r>
      <w:r w:rsidR="3228FD53" w:rsidRPr="2A0683A2">
        <w:rPr>
          <w:rFonts w:ascii="Calibri" w:eastAsia="Calibri" w:hAnsi="Calibri" w:cs="Calibri"/>
        </w:rPr>
        <w:t>innovadora solución tecnológica de capital 100% valenciano diseñada para gestionar, unificar y optimizar el conocimiento empresarial de forma privada, segura y ética.</w:t>
      </w:r>
      <w:r w:rsidR="3FA10686" w:rsidRPr="2A0683A2">
        <w:rPr>
          <w:rFonts w:ascii="Calibri" w:eastAsia="Calibri" w:hAnsi="Calibri" w:cs="Calibri"/>
        </w:rPr>
        <w:t xml:space="preserve"> </w:t>
      </w:r>
      <w:r w:rsidR="70578F8A" w:rsidRPr="2A0683A2">
        <w:rPr>
          <w:rFonts w:ascii="Calibri" w:eastAsia="Calibri" w:hAnsi="Calibri" w:cs="Calibri"/>
        </w:rPr>
        <w:t>El 81</w:t>
      </w:r>
      <w:r w:rsidRPr="2A0683A2">
        <w:rPr>
          <w:rFonts w:ascii="Calibri" w:eastAsia="Calibri" w:hAnsi="Calibri" w:cs="Calibri"/>
        </w:rPr>
        <w:t xml:space="preserve"> Desayuno del Cluster ha contado con la financiación de </w:t>
      </w:r>
      <w:r w:rsidRPr="2A0683A2">
        <w:rPr>
          <w:rFonts w:ascii="Calibri" w:eastAsia="Calibri" w:hAnsi="Calibri" w:cs="Calibri"/>
          <w:b/>
          <w:bCs/>
        </w:rPr>
        <w:t>Conselleria de Innovación, Industria, Comercio y Turismo de la Generalitat Valenciana</w:t>
      </w:r>
      <w:r w:rsidR="745B5F53" w:rsidRPr="2A0683A2">
        <w:rPr>
          <w:rFonts w:ascii="Calibri" w:eastAsia="Calibri" w:hAnsi="Calibri" w:cs="Calibri"/>
          <w:b/>
          <w:bCs/>
        </w:rPr>
        <w:t>.</w:t>
      </w:r>
    </w:p>
    <w:p w14:paraId="61BD5803" w14:textId="55DB59D5" w:rsidR="006C6CC8" w:rsidRPr="006C6CC8" w:rsidRDefault="1B8A1908" w:rsidP="2A0683A2">
      <w:pPr>
        <w:spacing w:before="140" w:after="140" w:line="360" w:lineRule="auto"/>
        <w:jc w:val="both"/>
        <w:rPr>
          <w:rFonts w:ascii="Calibri" w:eastAsia="Calibri" w:hAnsi="Calibri" w:cs="Calibri"/>
        </w:rPr>
      </w:pPr>
      <w:r w:rsidRPr="2A0683A2">
        <w:rPr>
          <w:rFonts w:ascii="Calibri" w:eastAsia="Calibri" w:hAnsi="Calibri" w:cs="Calibri"/>
        </w:rPr>
        <w:t xml:space="preserve">En el marco de este encuentro empresarial, </w:t>
      </w:r>
      <w:r w:rsidR="196FBFF5" w:rsidRPr="2A0683A2">
        <w:rPr>
          <w:rFonts w:ascii="Calibri" w:eastAsia="Calibri" w:hAnsi="Calibri" w:cs="Calibri"/>
          <w:b/>
          <w:bCs/>
        </w:rPr>
        <w:t>Victoria Tapia</w:t>
      </w:r>
      <w:r w:rsidR="196FBFF5" w:rsidRPr="2A0683A2">
        <w:rPr>
          <w:rFonts w:ascii="Calibri" w:eastAsia="Calibri" w:hAnsi="Calibri" w:cs="Calibri"/>
        </w:rPr>
        <w:t>,</w:t>
      </w:r>
      <w:r w:rsidR="196FBFF5" w:rsidRPr="2A0683A2">
        <w:rPr>
          <w:rFonts w:ascii="Calibri" w:eastAsia="Calibri" w:hAnsi="Calibri" w:cs="Calibri"/>
          <w:b/>
          <w:bCs/>
        </w:rPr>
        <w:t xml:space="preserve"> </w:t>
      </w:r>
      <w:r w:rsidR="50A0B379" w:rsidRPr="2A0683A2">
        <w:rPr>
          <w:rFonts w:ascii="Calibri" w:eastAsia="Calibri" w:hAnsi="Calibri" w:cs="Calibri"/>
          <w:b/>
          <w:bCs/>
        </w:rPr>
        <w:t>I</w:t>
      </w:r>
      <w:r w:rsidR="196FBFF5" w:rsidRPr="2A0683A2">
        <w:rPr>
          <w:rFonts w:ascii="Calibri" w:eastAsia="Calibri" w:hAnsi="Calibri" w:cs="Calibri"/>
          <w:b/>
          <w:bCs/>
        </w:rPr>
        <w:t xml:space="preserve">ngeniera de </w:t>
      </w:r>
      <w:r w:rsidR="6E12F184" w:rsidRPr="2A0683A2">
        <w:rPr>
          <w:rFonts w:ascii="Calibri" w:eastAsia="Calibri" w:hAnsi="Calibri" w:cs="Calibri"/>
          <w:b/>
          <w:bCs/>
        </w:rPr>
        <w:t>M</w:t>
      </w:r>
      <w:r w:rsidR="196FBFF5" w:rsidRPr="2A0683A2">
        <w:rPr>
          <w:rFonts w:ascii="Calibri" w:eastAsia="Calibri" w:hAnsi="Calibri" w:cs="Calibri"/>
          <w:b/>
          <w:bCs/>
        </w:rPr>
        <w:t xml:space="preserve">étodos y </w:t>
      </w:r>
      <w:r w:rsidR="00F8E6A4" w:rsidRPr="2A0683A2">
        <w:rPr>
          <w:rFonts w:ascii="Calibri" w:eastAsia="Calibri" w:hAnsi="Calibri" w:cs="Calibri"/>
          <w:b/>
          <w:bCs/>
        </w:rPr>
        <w:t>T</w:t>
      </w:r>
      <w:r w:rsidR="196FBFF5" w:rsidRPr="2A0683A2">
        <w:rPr>
          <w:rFonts w:ascii="Calibri" w:eastAsia="Calibri" w:hAnsi="Calibri" w:cs="Calibri"/>
          <w:b/>
          <w:bCs/>
        </w:rPr>
        <w:t>iempos</w:t>
      </w:r>
      <w:r w:rsidR="196FBFF5" w:rsidRPr="2A0683A2">
        <w:rPr>
          <w:rFonts w:ascii="Calibri" w:eastAsia="Calibri" w:hAnsi="Calibri" w:cs="Calibri"/>
        </w:rPr>
        <w:t xml:space="preserve"> en </w:t>
      </w:r>
      <w:r w:rsidRPr="2A0683A2">
        <w:rPr>
          <w:rFonts w:ascii="Calibri" w:eastAsia="Calibri" w:hAnsi="Calibri" w:cs="Calibri"/>
          <w:b/>
          <w:bCs/>
        </w:rPr>
        <w:t>Fripozo</w:t>
      </w:r>
      <w:r w:rsidR="411D8F56" w:rsidRPr="2A0683A2">
        <w:rPr>
          <w:rFonts w:ascii="Calibri" w:eastAsia="Calibri" w:hAnsi="Calibri" w:cs="Calibri"/>
          <w:b/>
          <w:bCs/>
        </w:rPr>
        <w:t>,</w:t>
      </w:r>
      <w:r w:rsidRPr="2A0683A2">
        <w:rPr>
          <w:rFonts w:ascii="Calibri" w:eastAsia="Calibri" w:hAnsi="Calibri" w:cs="Calibri"/>
        </w:rPr>
        <w:t xml:space="preserve"> ha resaltado </w:t>
      </w:r>
      <w:r w:rsidR="457383B3" w:rsidRPr="2A0683A2">
        <w:rPr>
          <w:rFonts w:ascii="Calibri" w:eastAsia="Calibri" w:hAnsi="Calibri" w:cs="Calibri"/>
        </w:rPr>
        <w:t xml:space="preserve">la sólida posición de la firma en el mercado, que le permite seguir creciendo y consolidarse como líder en el sector alimentario. </w:t>
      </w:r>
      <w:r w:rsidRPr="2A0683A2">
        <w:rPr>
          <w:rFonts w:ascii="Calibri" w:eastAsia="Calibri" w:hAnsi="Calibri" w:cs="Calibri"/>
        </w:rPr>
        <w:t>En este sentido, la compañía ha destacado que su estrategia de packaging, que se adapta a las nuevas tendencias del mercado, no solo responde a la necesidad de ser más competitivos, sino también al compromiso con la sostenibilidad y el cumplimiento de las normativas regulatorias vigentes.</w:t>
      </w:r>
    </w:p>
    <w:p w14:paraId="37E64B86" w14:textId="77777777" w:rsidR="006C6CC8" w:rsidRPr="006C6CC8" w:rsidRDefault="006C6CC8" w:rsidP="006C6CC8">
      <w:pPr>
        <w:spacing w:before="140" w:after="140" w:line="360" w:lineRule="auto"/>
        <w:jc w:val="both"/>
        <w:rPr>
          <w:rFonts w:ascii="Calibri" w:eastAsia="Calibri" w:hAnsi="Calibri" w:cs="Calibri"/>
        </w:rPr>
      </w:pPr>
    </w:p>
    <w:p w14:paraId="364AC81F" w14:textId="5EAF4BDD" w:rsidR="006C6CC8" w:rsidRPr="006C6CC8" w:rsidRDefault="006C6CC8" w:rsidP="006C6CC8">
      <w:pPr>
        <w:spacing w:before="140" w:after="140" w:line="360" w:lineRule="auto"/>
        <w:jc w:val="both"/>
        <w:rPr>
          <w:rFonts w:ascii="Calibri" w:eastAsia="Calibri" w:hAnsi="Calibri" w:cs="Calibri"/>
        </w:rPr>
      </w:pPr>
      <w:r>
        <w:rPr>
          <w:rFonts w:ascii="Calibri" w:eastAsia="Calibri" w:hAnsi="Calibri" w:cs="Calibri"/>
        </w:rPr>
        <w:lastRenderedPageBreak/>
        <w:t xml:space="preserve">La empresa murciana </w:t>
      </w:r>
      <w:r w:rsidRPr="006C6CC8">
        <w:rPr>
          <w:rFonts w:ascii="Calibri" w:eastAsia="Calibri" w:hAnsi="Calibri" w:cs="Calibri"/>
        </w:rPr>
        <w:t xml:space="preserve">ha </w:t>
      </w:r>
      <w:r>
        <w:rPr>
          <w:rFonts w:ascii="Calibri" w:eastAsia="Calibri" w:hAnsi="Calibri" w:cs="Calibri"/>
        </w:rPr>
        <w:t xml:space="preserve">recordado </w:t>
      </w:r>
      <w:r w:rsidRPr="006C6CC8">
        <w:rPr>
          <w:rFonts w:ascii="Calibri" w:eastAsia="Calibri" w:hAnsi="Calibri" w:cs="Calibri"/>
        </w:rPr>
        <w:t>que sus productos están presentes en más de 30 retails, abarcando algunas de las cadenas de distribución más importantes del país, lo que refuerza su liderazgo en el sector.</w:t>
      </w:r>
    </w:p>
    <w:p w14:paraId="15185F7A" w14:textId="58229DBC" w:rsidR="006C6CC8" w:rsidRPr="006C6CC8" w:rsidRDefault="00197681" w:rsidP="006C6CC8">
      <w:pPr>
        <w:spacing w:before="140" w:after="140" w:line="360" w:lineRule="auto"/>
        <w:jc w:val="both"/>
        <w:rPr>
          <w:rFonts w:ascii="Calibri" w:eastAsia="Calibri" w:hAnsi="Calibri" w:cs="Calibri"/>
        </w:rPr>
      </w:pPr>
      <w:r>
        <w:rPr>
          <w:rFonts w:ascii="Calibri" w:eastAsia="Calibri" w:hAnsi="Calibri" w:cs="Calibri"/>
        </w:rPr>
        <w:t>Del mismo modo, l</w:t>
      </w:r>
      <w:r w:rsidR="006C6CC8" w:rsidRPr="006C6CC8">
        <w:rPr>
          <w:rFonts w:ascii="Calibri" w:eastAsia="Calibri" w:hAnsi="Calibri" w:cs="Calibri"/>
        </w:rPr>
        <w:t>a sostenibilidad es un pilar clave en su estrategia, y en este ámbito</w:t>
      </w:r>
      <w:r w:rsidR="006C6CC8">
        <w:rPr>
          <w:rFonts w:ascii="Calibri" w:eastAsia="Calibri" w:hAnsi="Calibri" w:cs="Calibri"/>
        </w:rPr>
        <w:t xml:space="preserve"> </w:t>
      </w:r>
      <w:r w:rsidR="006C6CC8" w:rsidRPr="006C6CC8">
        <w:rPr>
          <w:rFonts w:ascii="Calibri" w:eastAsia="Calibri" w:hAnsi="Calibri" w:cs="Calibri"/>
        </w:rPr>
        <w:t>ha impulsado la creación de grupos de trabajo y un observatorio centrado en diversas áreas, entre ellas, la mejora de los envases. Como resultado de estos esfuerzos, la compañía ha logrado reducir los materiales utilizados mediante el diseño de envases más compactos, alcanzando un 88% de envases reciclables en 2024, con el</w:t>
      </w:r>
      <w:r w:rsidR="007A58E4">
        <w:rPr>
          <w:rFonts w:ascii="Calibri" w:eastAsia="Calibri" w:hAnsi="Calibri" w:cs="Calibri"/>
        </w:rPr>
        <w:t xml:space="preserve"> claro</w:t>
      </w:r>
      <w:r w:rsidR="006C6CC8" w:rsidRPr="006C6CC8">
        <w:rPr>
          <w:rFonts w:ascii="Calibri" w:eastAsia="Calibri" w:hAnsi="Calibri" w:cs="Calibri"/>
        </w:rPr>
        <w:t xml:space="preserve"> objetivo de llegar al 100%. Además, </w:t>
      </w:r>
      <w:r w:rsidR="007A58E4">
        <w:rPr>
          <w:rFonts w:ascii="Calibri" w:eastAsia="Calibri" w:hAnsi="Calibri" w:cs="Calibri"/>
        </w:rPr>
        <w:t xml:space="preserve">todo el </w:t>
      </w:r>
      <w:r w:rsidR="006C6CC8" w:rsidRPr="006C6CC8">
        <w:rPr>
          <w:rFonts w:ascii="Calibri" w:eastAsia="Calibri" w:hAnsi="Calibri" w:cs="Calibri"/>
        </w:rPr>
        <w:t>cartón utilizado en sus envases proviene de fuentes sostenibles con certificación FSC.</w:t>
      </w:r>
    </w:p>
    <w:p w14:paraId="6CB44E14" w14:textId="132023D8" w:rsidR="002435FB" w:rsidRPr="00F82EE2" w:rsidRDefault="613C514B" w:rsidP="00F82EE2">
      <w:pPr>
        <w:spacing w:before="140" w:after="140" w:line="360" w:lineRule="auto"/>
        <w:jc w:val="both"/>
        <w:rPr>
          <w:rFonts w:ascii="Calibri" w:eastAsia="Calibri" w:hAnsi="Calibri" w:cs="Calibri"/>
        </w:rPr>
      </w:pPr>
      <w:r w:rsidRPr="2A0683A2">
        <w:rPr>
          <w:rFonts w:ascii="Calibri" w:eastAsia="Calibri" w:hAnsi="Calibri" w:cs="Calibri"/>
        </w:rPr>
        <w:t>Por otro lado, en materia de innovación</w:t>
      </w:r>
      <w:r w:rsidR="3868ABA3" w:rsidRPr="2A0683A2">
        <w:rPr>
          <w:rFonts w:ascii="Calibri" w:eastAsia="Calibri" w:hAnsi="Calibri" w:cs="Calibri"/>
        </w:rPr>
        <w:t>,</w:t>
      </w:r>
      <w:r w:rsidRPr="2A0683A2">
        <w:rPr>
          <w:rFonts w:ascii="Calibri" w:eastAsia="Calibri" w:hAnsi="Calibri" w:cs="Calibri"/>
        </w:rPr>
        <w:t xml:space="preserve"> </w:t>
      </w:r>
      <w:r w:rsidR="516376B7" w:rsidRPr="2A0683A2">
        <w:rPr>
          <w:rFonts w:ascii="Calibri" w:eastAsia="Calibri" w:hAnsi="Calibri" w:cs="Calibri"/>
        </w:rPr>
        <w:t xml:space="preserve">han afirmado que </w:t>
      </w:r>
      <w:r w:rsidR="1B8A1908" w:rsidRPr="2A0683A2">
        <w:rPr>
          <w:rFonts w:ascii="Calibri" w:eastAsia="Calibri" w:hAnsi="Calibri" w:cs="Calibri"/>
        </w:rPr>
        <w:t>está</w:t>
      </w:r>
      <w:r w:rsidR="516376B7" w:rsidRPr="2A0683A2">
        <w:rPr>
          <w:rFonts w:ascii="Calibri" w:eastAsia="Calibri" w:hAnsi="Calibri" w:cs="Calibri"/>
        </w:rPr>
        <w:t>n</w:t>
      </w:r>
      <w:r w:rsidR="1B8A1908" w:rsidRPr="2A0683A2">
        <w:rPr>
          <w:rFonts w:ascii="Calibri" w:eastAsia="Calibri" w:hAnsi="Calibri" w:cs="Calibri"/>
        </w:rPr>
        <w:t xml:space="preserve"> llevando a cabo pruebas con envases de papel para evaluar su integración en los procesos actuales y explorando nuevas soluciones tecnológicas que permitan mejorar el film</w:t>
      </w:r>
      <w:r w:rsidR="2669D0FD" w:rsidRPr="2A0683A2">
        <w:rPr>
          <w:rFonts w:ascii="Calibri" w:eastAsia="Calibri" w:hAnsi="Calibri" w:cs="Calibri"/>
        </w:rPr>
        <w:t xml:space="preserve"> de los envases</w:t>
      </w:r>
      <w:r w:rsidR="1B8A1908" w:rsidRPr="2A0683A2">
        <w:rPr>
          <w:rFonts w:ascii="Calibri" w:eastAsia="Calibri" w:hAnsi="Calibri" w:cs="Calibri"/>
        </w:rPr>
        <w:t xml:space="preserve"> y reducir su grosor, en colaboración con diversas empresas del sector. </w:t>
      </w:r>
    </w:p>
    <w:p w14:paraId="4C58F0EA" w14:textId="2D7554F3" w:rsidR="00F82EE2" w:rsidRDefault="008D3B8D" w:rsidP="00F82EE2">
      <w:pPr>
        <w:spacing w:before="140" w:after="140" w:line="360" w:lineRule="auto"/>
        <w:jc w:val="both"/>
        <w:rPr>
          <w:rFonts w:ascii="Calibri" w:eastAsia="Calibri" w:hAnsi="Calibri" w:cs="Calibri"/>
          <w:b/>
          <w:bCs/>
          <w:color w:val="ED7D31" w:themeColor="accent2"/>
        </w:rPr>
      </w:pPr>
      <w:r w:rsidRPr="008D3B8D">
        <w:rPr>
          <w:rFonts w:ascii="Calibri" w:eastAsia="Calibri" w:hAnsi="Calibri" w:cs="Calibri"/>
          <w:b/>
          <w:bCs/>
          <w:color w:val="ED7D31" w:themeColor="accent2"/>
        </w:rPr>
        <w:t xml:space="preserve">Una solución diseñada </w:t>
      </w:r>
      <w:r w:rsidR="005F6A53">
        <w:rPr>
          <w:rFonts w:ascii="Calibri" w:eastAsia="Calibri" w:hAnsi="Calibri" w:cs="Calibri"/>
          <w:b/>
          <w:bCs/>
          <w:color w:val="ED7D31" w:themeColor="accent2"/>
        </w:rPr>
        <w:t xml:space="preserve">para </w:t>
      </w:r>
      <w:r w:rsidR="00775AE5">
        <w:rPr>
          <w:rFonts w:ascii="Calibri" w:eastAsia="Calibri" w:hAnsi="Calibri" w:cs="Calibri"/>
          <w:b/>
          <w:bCs/>
          <w:color w:val="ED7D31" w:themeColor="accent2"/>
        </w:rPr>
        <w:t>empoderar a las empresas</w:t>
      </w:r>
    </w:p>
    <w:p w14:paraId="4A57702F" w14:textId="67F1AE96" w:rsidR="002F0CD5" w:rsidRDefault="3FCDE0D4" w:rsidP="2A0683A2">
      <w:pPr>
        <w:spacing w:before="140" w:after="140" w:line="360" w:lineRule="auto"/>
        <w:jc w:val="both"/>
        <w:rPr>
          <w:rFonts w:ascii="Calibri" w:eastAsia="Calibri" w:hAnsi="Calibri" w:cs="Calibri"/>
          <w:b/>
          <w:bCs/>
          <w:color w:val="000000" w:themeColor="text1"/>
        </w:rPr>
      </w:pPr>
      <w:r w:rsidRPr="2A0683A2">
        <w:rPr>
          <w:rFonts w:ascii="Calibri" w:eastAsia="Calibri" w:hAnsi="Calibri" w:cs="Calibri"/>
          <w:b/>
          <w:bCs/>
        </w:rPr>
        <w:t>Nunsys</w:t>
      </w:r>
      <w:r w:rsidR="6C22E19E" w:rsidRPr="2A0683A2">
        <w:rPr>
          <w:rFonts w:ascii="Calibri" w:eastAsia="Calibri" w:hAnsi="Calibri" w:cs="Calibri"/>
        </w:rPr>
        <w:t xml:space="preserve">, empresa colaboradora del </w:t>
      </w:r>
      <w:r w:rsidR="0817E31B" w:rsidRPr="2A0683A2">
        <w:rPr>
          <w:rFonts w:ascii="Calibri" w:eastAsia="Calibri" w:hAnsi="Calibri" w:cs="Calibri"/>
        </w:rPr>
        <w:t>D</w:t>
      </w:r>
      <w:r w:rsidR="6C22E19E" w:rsidRPr="2A0683A2">
        <w:rPr>
          <w:rFonts w:ascii="Calibri" w:eastAsia="Calibri" w:hAnsi="Calibri" w:cs="Calibri"/>
        </w:rPr>
        <w:t xml:space="preserve">esayuno, </w:t>
      </w:r>
      <w:r w:rsidRPr="2A0683A2">
        <w:rPr>
          <w:rFonts w:ascii="Calibri" w:eastAsia="Calibri" w:hAnsi="Calibri" w:cs="Calibri"/>
        </w:rPr>
        <w:t>ha presenta</w:t>
      </w:r>
      <w:r w:rsidR="6C22E19E" w:rsidRPr="2A0683A2">
        <w:rPr>
          <w:rFonts w:ascii="Calibri" w:eastAsia="Calibri" w:hAnsi="Calibri" w:cs="Calibri"/>
        </w:rPr>
        <w:t>do durante la sesión a</w:t>
      </w:r>
      <w:r w:rsidRPr="2A0683A2">
        <w:rPr>
          <w:rFonts w:ascii="Calibri" w:eastAsia="Calibri" w:hAnsi="Calibri" w:cs="Calibri"/>
        </w:rPr>
        <w:t xml:space="preserve"> </w:t>
      </w:r>
      <w:r w:rsidRPr="2A0683A2">
        <w:rPr>
          <w:rFonts w:ascii="Calibri" w:eastAsia="Calibri" w:hAnsi="Calibri" w:cs="Calibri"/>
          <w:b/>
          <w:bCs/>
        </w:rPr>
        <w:t>Vekai</w:t>
      </w:r>
      <w:r w:rsidRPr="2A0683A2">
        <w:rPr>
          <w:rFonts w:ascii="Calibri" w:eastAsia="Calibri" w:hAnsi="Calibri" w:cs="Calibri"/>
        </w:rPr>
        <w:t xml:space="preserve">, </w:t>
      </w:r>
      <w:r w:rsidR="6C22E19E" w:rsidRPr="2A0683A2">
        <w:rPr>
          <w:rFonts w:ascii="Calibri" w:eastAsia="Calibri" w:hAnsi="Calibri" w:cs="Calibri"/>
        </w:rPr>
        <w:t>su</w:t>
      </w:r>
      <w:r w:rsidR="0FAB7272" w:rsidRPr="2A0683A2">
        <w:rPr>
          <w:rFonts w:ascii="Calibri" w:eastAsia="Calibri" w:hAnsi="Calibri" w:cs="Calibri"/>
        </w:rPr>
        <w:t xml:space="preserve"> </w:t>
      </w:r>
      <w:r w:rsidRPr="2A0683A2">
        <w:rPr>
          <w:rFonts w:ascii="Calibri" w:eastAsia="Calibri" w:hAnsi="Calibri" w:cs="Calibri"/>
        </w:rPr>
        <w:t xml:space="preserve">asistente empresarial de conocimiento basado en inteligencia </w:t>
      </w:r>
      <w:r w:rsidR="5570B848" w:rsidRPr="2A0683A2">
        <w:rPr>
          <w:rFonts w:ascii="Calibri" w:eastAsia="Calibri" w:hAnsi="Calibri" w:cs="Calibri"/>
        </w:rPr>
        <w:t xml:space="preserve">artificial </w:t>
      </w:r>
      <w:r w:rsidRPr="2A0683A2">
        <w:rPr>
          <w:rFonts w:ascii="Calibri" w:eastAsia="Calibri" w:hAnsi="Calibri" w:cs="Calibri"/>
        </w:rPr>
        <w:t xml:space="preserve">que </w:t>
      </w:r>
      <w:r w:rsidR="68B7A6CB" w:rsidRPr="2A0683A2">
        <w:rPr>
          <w:rFonts w:ascii="Calibri" w:eastAsia="Calibri" w:hAnsi="Calibri" w:cs="Calibri"/>
        </w:rPr>
        <w:t>permite centralizar y clasificar toda la información empresarial en áreas de conocimiento</w:t>
      </w:r>
      <w:r w:rsidR="0FAB7272" w:rsidRPr="2A0683A2">
        <w:rPr>
          <w:rFonts w:ascii="Calibri" w:eastAsia="Calibri" w:hAnsi="Calibri" w:cs="Calibri"/>
        </w:rPr>
        <w:t>.</w:t>
      </w:r>
      <w:r w:rsidR="24118DEC" w:rsidRPr="2A0683A2">
        <w:rPr>
          <w:rFonts w:ascii="Calibri" w:eastAsia="Calibri" w:hAnsi="Calibri" w:cs="Calibri"/>
        </w:rPr>
        <w:t xml:space="preserve"> </w:t>
      </w:r>
      <w:r w:rsidR="4361CC0E" w:rsidRPr="2A0683A2">
        <w:rPr>
          <w:rFonts w:ascii="Calibri" w:eastAsia="Calibri" w:hAnsi="Calibri" w:cs="Calibri"/>
          <w:color w:val="000000" w:themeColor="text1"/>
        </w:rPr>
        <w:t>Para hablar de ello, han intervenido</w:t>
      </w:r>
      <w:r w:rsidR="4361CC0E" w:rsidRPr="2A0683A2">
        <w:rPr>
          <w:rFonts w:ascii="Calibri" w:eastAsia="Calibri" w:hAnsi="Calibri" w:cs="Calibri"/>
          <w:b/>
          <w:bCs/>
          <w:color w:val="000000" w:themeColor="text1"/>
        </w:rPr>
        <w:t xml:space="preserve"> Jorge Capel, CTO Área Innovación de Producto &amp; Product Manager ExpertBrain</w:t>
      </w:r>
      <w:r w:rsidR="4361CC0E" w:rsidRPr="2A0683A2">
        <w:rPr>
          <w:rFonts w:ascii="Calibri" w:eastAsia="Calibri" w:hAnsi="Calibri" w:cs="Calibri"/>
          <w:color w:val="000000" w:themeColor="text1"/>
        </w:rPr>
        <w:t xml:space="preserve">, y </w:t>
      </w:r>
      <w:r w:rsidR="4361CC0E" w:rsidRPr="2A0683A2">
        <w:rPr>
          <w:rFonts w:ascii="Calibri" w:eastAsia="Calibri" w:hAnsi="Calibri" w:cs="Calibri"/>
          <w:b/>
          <w:bCs/>
          <w:color w:val="000000" w:themeColor="text1"/>
        </w:rPr>
        <w:t>Mª Eugenia Llansol</w:t>
      </w:r>
      <w:r w:rsidR="4361CC0E" w:rsidRPr="2A0683A2">
        <w:rPr>
          <w:rFonts w:ascii="Calibri" w:eastAsia="Calibri" w:hAnsi="Calibri" w:cs="Calibri"/>
          <w:color w:val="000000" w:themeColor="text1"/>
        </w:rPr>
        <w:t xml:space="preserve">, </w:t>
      </w:r>
      <w:r w:rsidR="4361CC0E" w:rsidRPr="2A0683A2">
        <w:rPr>
          <w:rFonts w:ascii="Calibri" w:eastAsia="Calibri" w:hAnsi="Calibri" w:cs="Calibri"/>
          <w:b/>
          <w:bCs/>
          <w:color w:val="000000" w:themeColor="text1"/>
        </w:rPr>
        <w:t>consultora especialista en Estrategia Digital</w:t>
      </w:r>
      <w:r w:rsidR="4361CC0E" w:rsidRPr="2A0683A2">
        <w:rPr>
          <w:rFonts w:ascii="Calibri" w:eastAsia="Calibri" w:hAnsi="Calibri" w:cs="Calibri"/>
          <w:color w:val="000000" w:themeColor="text1"/>
        </w:rPr>
        <w:t>, ambos del equipo de Nunsys.</w:t>
      </w:r>
    </w:p>
    <w:p w14:paraId="0C0D6AFE" w14:textId="711964E9" w:rsidR="00F82EE2" w:rsidRPr="00F82EE2" w:rsidRDefault="3AB1E385" w:rsidP="2A0683A2">
      <w:pPr>
        <w:spacing w:before="140" w:after="140" w:line="360" w:lineRule="auto"/>
        <w:jc w:val="both"/>
        <w:rPr>
          <w:rFonts w:ascii="Calibri" w:eastAsia="Calibri" w:hAnsi="Calibri" w:cs="Calibri"/>
        </w:rPr>
      </w:pPr>
      <w:r w:rsidRPr="2A0683A2">
        <w:rPr>
          <w:rFonts w:ascii="Calibri" w:eastAsia="Calibri" w:hAnsi="Calibri" w:cs="Calibri"/>
        </w:rPr>
        <w:t>Asimismo</w:t>
      </w:r>
      <w:r w:rsidR="1CF64F07" w:rsidRPr="2A0683A2">
        <w:rPr>
          <w:rFonts w:ascii="Calibri" w:eastAsia="Calibri" w:hAnsi="Calibri" w:cs="Calibri"/>
        </w:rPr>
        <w:t xml:space="preserve">, se convierte en un poderoso aliado del sector ya que </w:t>
      </w:r>
      <w:r w:rsidR="5BC4EF8D" w:rsidRPr="2A0683A2">
        <w:rPr>
          <w:rFonts w:ascii="Calibri" w:eastAsia="Calibri" w:hAnsi="Calibri" w:cs="Calibri"/>
        </w:rPr>
        <w:t>incorpora un asistente para diseño de envases sostenibles. A través de una simple fotografía del envase, el sistema evalúa su etiqueta y proporciona recomendaciones para mejorar su reciclabilidad, incluyendo el porcentaje de mejora posible.</w:t>
      </w:r>
      <w:r w:rsidR="6651F856" w:rsidRPr="2A0683A2">
        <w:rPr>
          <w:rFonts w:ascii="Calibri" w:eastAsia="Calibri" w:hAnsi="Calibri" w:cs="Calibri"/>
        </w:rPr>
        <w:t xml:space="preserve"> Además, dentro del contexto regulatorio</w:t>
      </w:r>
      <w:r w:rsidR="43FA061F" w:rsidRPr="2A0683A2">
        <w:rPr>
          <w:rFonts w:ascii="Calibri" w:eastAsia="Calibri" w:hAnsi="Calibri" w:cs="Calibri"/>
        </w:rPr>
        <w:t>,</w:t>
      </w:r>
      <w:r w:rsidR="64CEDF25" w:rsidRPr="2A0683A2">
        <w:rPr>
          <w:rFonts w:ascii="Calibri" w:eastAsia="Calibri" w:hAnsi="Calibri" w:cs="Calibri"/>
        </w:rPr>
        <w:t xml:space="preserve"> Veka</w:t>
      </w:r>
      <w:r w:rsidR="68B7A6CB" w:rsidRPr="2A0683A2">
        <w:rPr>
          <w:rFonts w:ascii="Calibri" w:eastAsia="Calibri" w:hAnsi="Calibri" w:cs="Calibri"/>
        </w:rPr>
        <w:t>i</w:t>
      </w:r>
      <w:r w:rsidR="64CEDF25" w:rsidRPr="2A0683A2">
        <w:rPr>
          <w:rFonts w:ascii="Calibri" w:eastAsia="Calibri" w:hAnsi="Calibri" w:cs="Calibri"/>
        </w:rPr>
        <w:t xml:space="preserve"> </w:t>
      </w:r>
      <w:r w:rsidR="6651F856" w:rsidRPr="2A0683A2">
        <w:rPr>
          <w:rFonts w:ascii="Calibri" w:eastAsia="Calibri" w:hAnsi="Calibri" w:cs="Calibri"/>
        </w:rPr>
        <w:t>facilita verificar que los productos cumplen con normativas específicas.</w:t>
      </w:r>
    </w:p>
    <w:p w14:paraId="4627480B" w14:textId="0761BF0C" w:rsidR="00F82EE2" w:rsidRPr="00F82EE2" w:rsidRDefault="5D06C480" w:rsidP="00F82EE2">
      <w:pPr>
        <w:spacing w:before="140" w:after="140" w:line="360" w:lineRule="auto"/>
        <w:jc w:val="both"/>
        <w:rPr>
          <w:rFonts w:ascii="Calibri" w:eastAsia="Calibri" w:hAnsi="Calibri" w:cs="Calibri"/>
        </w:rPr>
      </w:pPr>
      <w:r w:rsidRPr="2A0683A2">
        <w:rPr>
          <w:rFonts w:ascii="Calibri" w:eastAsia="Calibri" w:hAnsi="Calibri" w:cs="Calibri"/>
        </w:rPr>
        <w:t xml:space="preserve">Además de explicar a los asistentes cómo implementar la herramienta a través de las subvenciones actuales de hasta 29.000€ con el </w:t>
      </w:r>
      <w:r w:rsidRPr="2A0683A2">
        <w:rPr>
          <w:rFonts w:ascii="Calibri" w:eastAsia="Calibri" w:hAnsi="Calibri" w:cs="Calibri"/>
          <w:b/>
          <w:bCs/>
        </w:rPr>
        <w:t>Programa Kit Digital</w:t>
      </w:r>
      <w:r w:rsidRPr="2A0683A2">
        <w:rPr>
          <w:rFonts w:ascii="Calibri" w:eastAsia="Calibri" w:hAnsi="Calibri" w:cs="Calibri"/>
        </w:rPr>
        <w:t xml:space="preserve">, la compañía ha destacado que ofrece su experiencia y el respaldo de un equipo de cerca de </w:t>
      </w:r>
      <w:r w:rsidRPr="2A0683A2">
        <w:rPr>
          <w:rFonts w:ascii="Calibri" w:eastAsia="Calibri" w:hAnsi="Calibri" w:cs="Calibri"/>
          <w:b/>
          <w:bCs/>
        </w:rPr>
        <w:t xml:space="preserve">3.000 </w:t>
      </w:r>
      <w:r w:rsidRPr="2A0683A2">
        <w:rPr>
          <w:rFonts w:ascii="Calibri" w:eastAsia="Calibri" w:hAnsi="Calibri" w:cs="Calibri"/>
          <w:b/>
          <w:bCs/>
        </w:rPr>
        <w:lastRenderedPageBreak/>
        <w:t>profesionales</w:t>
      </w:r>
      <w:r w:rsidR="00AA1FE0">
        <w:rPr>
          <w:rFonts w:ascii="Calibri" w:eastAsia="Calibri" w:hAnsi="Calibri" w:cs="Calibri"/>
          <w:b/>
          <w:bCs/>
        </w:rPr>
        <w:t xml:space="preserve"> </w:t>
      </w:r>
      <w:r w:rsidRPr="2A0683A2">
        <w:rPr>
          <w:rFonts w:ascii="Calibri" w:eastAsia="Calibri" w:hAnsi="Calibri" w:cs="Calibri"/>
        </w:rPr>
        <w:t>especialistas al servicio de las empresas, que ellos mismos gestionan la solicitud de las subvenciones para facilitar la gestión y garantizar una transición fluida hacia la inteligencia artificial, fortaleciendo así la competitividad de las empresas.</w:t>
      </w:r>
    </w:p>
    <w:p w14:paraId="636FECBB" w14:textId="6A8B235A" w:rsidR="00F82EE2" w:rsidRPr="00F82EE2" w:rsidRDefault="004B63C7" w:rsidP="00F82EE2">
      <w:pPr>
        <w:spacing w:before="140" w:after="140" w:line="360" w:lineRule="auto"/>
        <w:jc w:val="both"/>
        <w:rPr>
          <w:rFonts w:ascii="Calibri" w:eastAsia="Calibri" w:hAnsi="Calibri" w:cs="Calibri"/>
        </w:rPr>
      </w:pPr>
      <w:r w:rsidRPr="004B63C7">
        <w:rPr>
          <w:rFonts w:ascii="Calibri" w:eastAsia="Calibri" w:hAnsi="Calibri" w:cs="Calibri"/>
        </w:rPr>
        <w:t>De igual forma</w:t>
      </w:r>
      <w:r w:rsidR="00F82EE2" w:rsidRPr="00F82EE2">
        <w:rPr>
          <w:rFonts w:ascii="Calibri" w:eastAsia="Calibri" w:hAnsi="Calibri" w:cs="Calibri"/>
        </w:rPr>
        <w:t xml:space="preserve">, durante el Desayuno, las empresas </w:t>
      </w:r>
      <w:r w:rsidR="00F82EE2" w:rsidRPr="004B63C7">
        <w:rPr>
          <w:rFonts w:ascii="Calibri" w:eastAsia="Calibri" w:hAnsi="Calibri" w:cs="Calibri"/>
          <w:b/>
          <w:bCs/>
        </w:rPr>
        <w:t xml:space="preserve">Anecoop, Del Saz Packaging, Faerch y Proyectos Amaltea </w:t>
      </w:r>
      <w:r w:rsidR="00F82EE2" w:rsidRPr="004B63C7">
        <w:rPr>
          <w:rFonts w:ascii="Calibri" w:eastAsia="Calibri" w:hAnsi="Calibri" w:cs="Calibri"/>
        </w:rPr>
        <w:t>h</w:t>
      </w:r>
      <w:r w:rsidR="00F82EE2" w:rsidRPr="00F82EE2">
        <w:rPr>
          <w:rFonts w:ascii="Calibri" w:eastAsia="Calibri" w:hAnsi="Calibri" w:cs="Calibri"/>
        </w:rPr>
        <w:t>an participado para presentarse como nuevas integrantes del Cluster de Innovación en Envase y Embalaje.</w:t>
      </w:r>
    </w:p>
    <w:p w14:paraId="6DFA3DF9" w14:textId="0E0AD7D8" w:rsidR="00291AB0" w:rsidRPr="00D63F74" w:rsidRDefault="4EE78001" w:rsidP="2A0683A2">
      <w:pPr>
        <w:spacing w:before="140" w:after="140" w:line="360" w:lineRule="auto"/>
        <w:jc w:val="both"/>
        <w:rPr>
          <w:rFonts w:ascii="Calibri" w:eastAsia="Calibri" w:hAnsi="Calibri" w:cs="Calibri"/>
          <w:b/>
          <w:bCs/>
        </w:rPr>
      </w:pPr>
      <w:r w:rsidRPr="2A0683A2">
        <w:rPr>
          <w:rFonts w:ascii="Calibri" w:eastAsia="Calibri" w:hAnsi="Calibri" w:cs="Calibri"/>
        </w:rPr>
        <w:t xml:space="preserve">Finalmente, el director del Cluster de Envase y Embalaje, </w:t>
      </w:r>
      <w:r w:rsidRPr="2A0683A2">
        <w:rPr>
          <w:rFonts w:ascii="Calibri" w:eastAsia="Calibri" w:hAnsi="Calibri" w:cs="Calibri"/>
          <w:b/>
          <w:bCs/>
        </w:rPr>
        <w:t>Jesús Pérez</w:t>
      </w:r>
      <w:r w:rsidRPr="2A0683A2">
        <w:rPr>
          <w:rFonts w:ascii="Calibri" w:eastAsia="Calibri" w:hAnsi="Calibri" w:cs="Calibri"/>
        </w:rPr>
        <w:t xml:space="preserve">, ha presentado una nueva sección de los desayunos </w:t>
      </w:r>
      <w:r w:rsidR="2E6DAF37" w:rsidRPr="2A0683A2">
        <w:rPr>
          <w:rFonts w:ascii="Calibri" w:eastAsia="Calibri" w:hAnsi="Calibri" w:cs="Calibri"/>
        </w:rPr>
        <w:t xml:space="preserve">que consiste en </w:t>
      </w:r>
      <w:r w:rsidR="58EAA116" w:rsidRPr="2A0683A2">
        <w:rPr>
          <w:rFonts w:ascii="Calibri" w:eastAsia="Calibri" w:hAnsi="Calibri" w:cs="Calibri"/>
        </w:rPr>
        <w:t xml:space="preserve">distinguir </w:t>
      </w:r>
      <w:r w:rsidR="2E6DAF37" w:rsidRPr="2A0683A2">
        <w:rPr>
          <w:rFonts w:ascii="Calibri" w:eastAsia="Calibri" w:hAnsi="Calibri" w:cs="Calibri"/>
        </w:rPr>
        <w:t xml:space="preserve">al asociado del mes </w:t>
      </w:r>
      <w:r w:rsidR="2F770287" w:rsidRPr="2A0683A2">
        <w:rPr>
          <w:rFonts w:ascii="Calibri" w:eastAsia="Calibri" w:hAnsi="Calibri" w:cs="Calibri"/>
        </w:rPr>
        <w:t xml:space="preserve">para reconocer su trabajo en beneficio de la asociación. </w:t>
      </w:r>
      <w:r w:rsidR="796C0029" w:rsidRPr="2A0683A2">
        <w:rPr>
          <w:rFonts w:ascii="Calibri" w:eastAsia="Calibri" w:hAnsi="Calibri" w:cs="Calibri"/>
        </w:rPr>
        <w:t>En esta ocasión y por primera vez el premiado ha sido</w:t>
      </w:r>
      <w:r w:rsidR="796C0029" w:rsidRPr="2A0683A2">
        <w:rPr>
          <w:rFonts w:ascii="Calibri" w:eastAsia="Calibri" w:hAnsi="Calibri" w:cs="Calibri"/>
          <w:b/>
          <w:bCs/>
        </w:rPr>
        <w:t xml:space="preserve"> Carlos Giner</w:t>
      </w:r>
      <w:r w:rsidR="544B0CC0" w:rsidRPr="2A0683A2">
        <w:rPr>
          <w:rFonts w:ascii="Calibri" w:eastAsia="Calibri" w:hAnsi="Calibri" w:cs="Calibri"/>
          <w:b/>
          <w:bCs/>
        </w:rPr>
        <w:t>,</w:t>
      </w:r>
      <w:r w:rsidR="24E8FBBB" w:rsidRPr="2A0683A2">
        <w:rPr>
          <w:rFonts w:ascii="Calibri" w:eastAsia="Calibri" w:hAnsi="Calibri" w:cs="Calibri"/>
          <w:b/>
          <w:bCs/>
        </w:rPr>
        <w:t xml:space="preserve"> Key Accounts Manager </w:t>
      </w:r>
      <w:r w:rsidR="796C0029" w:rsidRPr="2A0683A2">
        <w:rPr>
          <w:rFonts w:ascii="Calibri" w:eastAsia="Calibri" w:hAnsi="Calibri" w:cs="Calibri"/>
          <w:b/>
          <w:bCs/>
        </w:rPr>
        <w:t>de Grabalfa.</w:t>
      </w:r>
    </w:p>
    <w:p w14:paraId="4A5CBC7E" w14:textId="3BD9BFC8" w:rsidR="00291AB0" w:rsidRPr="00745415" w:rsidRDefault="00291AB0" w:rsidP="2A0683A2">
      <w:pPr>
        <w:jc w:val="both"/>
        <w:rPr>
          <w:rFonts w:ascii="Calibri" w:eastAsia="Calibri" w:hAnsi="Calibri" w:cs="Calibri"/>
          <w:i/>
          <w:iCs/>
          <w:color w:val="FF0000"/>
          <w:sz w:val="22"/>
          <w:szCs w:val="22"/>
        </w:rPr>
      </w:pPr>
    </w:p>
    <w:p w14:paraId="18A63FB7" w14:textId="53AD901F" w:rsidR="3BE9B704" w:rsidRDefault="6E78701D" w:rsidP="00C7028A">
      <w:pPr>
        <w:shd w:val="clear" w:color="auto" w:fill="FBE4D5" w:themeFill="accent2" w:themeFillTint="33"/>
        <w:spacing w:line="240" w:lineRule="exact"/>
        <w:jc w:val="both"/>
        <w:rPr>
          <w:rFonts w:ascii="Calibri" w:eastAsia="Calibri" w:hAnsi="Calibri" w:cs="Calibri"/>
          <w:b/>
          <w:bCs/>
          <w:color w:val="000000" w:themeColor="text1"/>
        </w:rPr>
      </w:pPr>
      <w:r w:rsidRPr="5F009E1E">
        <w:rPr>
          <w:rFonts w:ascii="Calibri" w:eastAsia="Calibri" w:hAnsi="Calibri" w:cs="Calibri"/>
          <w:b/>
          <w:bCs/>
          <w:color w:val="000000" w:themeColor="text1"/>
        </w:rPr>
        <w:t>Sobre el Clúster</w:t>
      </w:r>
    </w:p>
    <w:p w14:paraId="7A2241D7" w14:textId="313E22E4" w:rsidR="5F009E1E" w:rsidRDefault="5F009E1E" w:rsidP="5F009E1E">
      <w:pPr>
        <w:shd w:val="clear" w:color="auto" w:fill="FBE4D5" w:themeFill="accent2" w:themeFillTint="33"/>
        <w:spacing w:line="240" w:lineRule="exact"/>
        <w:jc w:val="both"/>
        <w:rPr>
          <w:rFonts w:ascii="Calibri" w:eastAsia="Calibri" w:hAnsi="Calibri" w:cs="Calibri"/>
          <w:b/>
          <w:bCs/>
          <w:color w:val="000000" w:themeColor="text1"/>
        </w:rPr>
      </w:pPr>
    </w:p>
    <w:p w14:paraId="1DBC6C7C" w14:textId="77777777" w:rsidR="00C144C5" w:rsidRDefault="6E78701D" w:rsidP="00C7028A">
      <w:pPr>
        <w:shd w:val="clear" w:color="auto" w:fill="FBE4D5" w:themeFill="accent2" w:themeFillTint="33"/>
        <w:spacing w:line="330" w:lineRule="exact"/>
        <w:jc w:val="both"/>
        <w:rPr>
          <w:rFonts w:ascii="Calibri" w:eastAsia="Calibri" w:hAnsi="Calibri" w:cs="Calibri"/>
          <w:color w:val="000000" w:themeColor="text1"/>
        </w:rPr>
      </w:pPr>
      <w:r w:rsidRPr="5F009E1E">
        <w:rPr>
          <w:rFonts w:ascii="Calibri" w:eastAsia="Calibri" w:hAnsi="Calibri" w:cs="Calibri"/>
          <w:color w:val="000000" w:themeColor="text1"/>
        </w:rPr>
        <w:t xml:space="preserve">El Clúster de Innovación en Envase y Embalaje es una asociación empresarial que cuenta con más de </w:t>
      </w:r>
      <w:r w:rsidR="2E4B14D4" w:rsidRPr="5F009E1E">
        <w:rPr>
          <w:rFonts w:ascii="Calibri" w:eastAsia="Calibri" w:hAnsi="Calibri" w:cs="Calibri"/>
          <w:color w:val="000000" w:themeColor="text1"/>
        </w:rPr>
        <w:t xml:space="preserve">100 </w:t>
      </w:r>
      <w:r w:rsidRPr="5F009E1E">
        <w:rPr>
          <w:rFonts w:ascii="Calibri" w:eastAsia="Calibri" w:hAnsi="Calibri" w:cs="Calibri"/>
          <w:color w:val="000000" w:themeColor="text1"/>
        </w:rPr>
        <w:t>asociados. Su objetivo es facilitar la generación de negocio entre las empresas asociadas integrando a toda la cadena de valor del envase y embalaje.</w:t>
      </w:r>
    </w:p>
    <w:p w14:paraId="1FB25742" w14:textId="609A8858" w:rsidR="3BE9B704" w:rsidRDefault="3BE9B704" w:rsidP="00C7028A">
      <w:pPr>
        <w:shd w:val="clear" w:color="auto" w:fill="FBE4D5" w:themeFill="accent2" w:themeFillTint="33"/>
        <w:spacing w:line="330" w:lineRule="exact"/>
        <w:jc w:val="both"/>
        <w:rPr>
          <w:rFonts w:ascii="Calibri" w:eastAsia="Calibri" w:hAnsi="Calibri" w:cs="Calibri"/>
          <w:color w:val="000000" w:themeColor="text1"/>
        </w:rPr>
      </w:pPr>
    </w:p>
    <w:p w14:paraId="6E6B7878" w14:textId="77777777" w:rsidR="00C144C5" w:rsidRDefault="6E78701D" w:rsidP="00C7028A">
      <w:pPr>
        <w:shd w:val="clear" w:color="auto" w:fill="FBE4D5" w:themeFill="accent2" w:themeFillTint="33"/>
        <w:spacing w:line="330" w:lineRule="exact"/>
        <w:jc w:val="both"/>
        <w:rPr>
          <w:rFonts w:ascii="Calibri" w:eastAsia="Calibri" w:hAnsi="Calibri" w:cs="Calibri"/>
          <w:color w:val="000000" w:themeColor="text1"/>
        </w:rPr>
      </w:pPr>
      <w:r w:rsidRPr="5F009E1E">
        <w:rPr>
          <w:rFonts w:ascii="Calibri" w:eastAsia="Calibri" w:hAnsi="Calibri" w:cs="Calibri"/>
          <w:color w:val="000000" w:themeColor="text1"/>
        </w:rPr>
        <w:t>Sus asociados, entre los que se encuentran empresas de papel, cartón, plástico y madera, dan respuesta a la industria agraria y alimentaria, automovilística y azulejera.</w:t>
      </w:r>
    </w:p>
    <w:p w14:paraId="23F88547" w14:textId="2D248E15" w:rsidR="3BE9B704" w:rsidRDefault="6E78701D" w:rsidP="00C7028A">
      <w:pPr>
        <w:shd w:val="clear" w:color="auto" w:fill="FBE4D5" w:themeFill="accent2" w:themeFillTint="33"/>
        <w:spacing w:line="330" w:lineRule="exact"/>
        <w:jc w:val="both"/>
        <w:rPr>
          <w:rFonts w:ascii="Calibri" w:eastAsia="Calibri" w:hAnsi="Calibri" w:cs="Calibri"/>
          <w:color w:val="000000" w:themeColor="text1"/>
        </w:rPr>
      </w:pPr>
      <w:r>
        <w:br/>
      </w:r>
    </w:p>
    <w:p w14:paraId="659DB70D" w14:textId="4ECCAFF5" w:rsidR="3BE9B704" w:rsidRDefault="3BE9B704" w:rsidP="5F009E1E">
      <w:pPr>
        <w:spacing w:before="120" w:after="120" w:line="360" w:lineRule="auto"/>
        <w:jc w:val="both"/>
        <w:rPr>
          <w:rFonts w:ascii="Calibri" w:eastAsia="Calibri" w:hAnsi="Calibri" w:cs="Calibri"/>
          <w:b/>
          <w:bCs/>
          <w:color w:val="000000" w:themeColor="text1"/>
        </w:rPr>
      </w:pPr>
      <w:r>
        <w:br/>
      </w:r>
      <w:r w:rsidR="44174322" w:rsidRPr="5F009E1E">
        <w:rPr>
          <w:rFonts w:ascii="Calibri" w:eastAsia="Calibri" w:hAnsi="Calibri" w:cs="Calibri"/>
          <w:b/>
          <w:bCs/>
          <w:sz w:val="22"/>
          <w:szCs w:val="22"/>
        </w:rPr>
        <w:t>MEDIA CONTACT</w:t>
      </w:r>
    </w:p>
    <w:p w14:paraId="16F7C450" w14:textId="3B8FEC2A" w:rsidR="44174322" w:rsidRDefault="44174322" w:rsidP="5F009E1E">
      <w:pPr>
        <w:spacing w:before="120" w:after="120" w:line="360" w:lineRule="auto"/>
        <w:jc w:val="both"/>
      </w:pPr>
      <w:r w:rsidRPr="5BFE2705">
        <w:rPr>
          <w:rFonts w:ascii="Calibri" w:eastAsia="Calibri" w:hAnsi="Calibri" w:cs="Calibri"/>
          <w:sz w:val="22"/>
          <w:szCs w:val="22"/>
          <w:lang w:val="it-IT"/>
        </w:rPr>
        <w:t>N</w:t>
      </w:r>
      <w:r w:rsidR="00C113B2" w:rsidRPr="5BFE2705">
        <w:rPr>
          <w:rFonts w:ascii="Calibri" w:eastAsia="Calibri" w:hAnsi="Calibri" w:cs="Calibri"/>
          <w:sz w:val="22"/>
          <w:szCs w:val="22"/>
          <w:lang w:val="it-IT"/>
        </w:rPr>
        <w:t>úr</w:t>
      </w:r>
      <w:r w:rsidRPr="5BFE2705">
        <w:rPr>
          <w:rFonts w:ascii="Calibri" w:eastAsia="Calibri" w:hAnsi="Calibri" w:cs="Calibri"/>
          <w:sz w:val="22"/>
          <w:szCs w:val="22"/>
          <w:lang w:val="it-IT"/>
        </w:rPr>
        <w:t>ia Medina (</w:t>
      </w:r>
      <w:hyperlink r:id="rId10">
        <w:r w:rsidRPr="5BFE2705">
          <w:rPr>
            <w:rStyle w:val="Hipervnculo"/>
            <w:rFonts w:ascii="Calibri" w:eastAsia="Calibri" w:hAnsi="Calibri" w:cs="Calibri"/>
            <w:color w:val="0563C1"/>
            <w:sz w:val="22"/>
            <w:szCs w:val="22"/>
            <w:lang w:val="it-IT"/>
          </w:rPr>
          <w:t>nuria@aletreo.com</w:t>
        </w:r>
      </w:hyperlink>
      <w:r w:rsidRPr="5BFE2705">
        <w:rPr>
          <w:rFonts w:ascii="Calibri" w:eastAsia="Calibri" w:hAnsi="Calibri" w:cs="Calibri"/>
          <w:sz w:val="22"/>
          <w:szCs w:val="22"/>
          <w:lang w:val="it-IT"/>
        </w:rPr>
        <w:t>) // Tel. 627 585 787</w:t>
      </w:r>
    </w:p>
    <w:p w14:paraId="7F514B55" w14:textId="2A14F1B6" w:rsidR="44174322" w:rsidRDefault="44174322" w:rsidP="5F009E1E">
      <w:pPr>
        <w:spacing w:before="120" w:after="120" w:line="360" w:lineRule="auto"/>
        <w:jc w:val="both"/>
      </w:pPr>
      <w:r w:rsidRPr="5F009E1E">
        <w:rPr>
          <w:rFonts w:ascii="Calibri" w:eastAsia="Calibri" w:hAnsi="Calibri" w:cs="Calibri"/>
          <w:sz w:val="22"/>
          <w:szCs w:val="22"/>
        </w:rPr>
        <w:t>Antonio Monsalve (</w:t>
      </w:r>
      <w:hyperlink r:id="rId11">
        <w:r w:rsidRPr="5F009E1E">
          <w:rPr>
            <w:rStyle w:val="Hipervnculo"/>
            <w:rFonts w:ascii="Calibri" w:eastAsia="Calibri" w:hAnsi="Calibri" w:cs="Calibri"/>
            <w:color w:val="0563C1"/>
            <w:sz w:val="22"/>
            <w:szCs w:val="22"/>
          </w:rPr>
          <w:t>antonio@aletreo.com</w:t>
        </w:r>
      </w:hyperlink>
      <w:r w:rsidRPr="5F009E1E">
        <w:rPr>
          <w:rFonts w:ascii="Calibri" w:eastAsia="Calibri" w:hAnsi="Calibri" w:cs="Calibri"/>
          <w:sz w:val="22"/>
          <w:szCs w:val="22"/>
        </w:rPr>
        <w:t>) // Tel. 656 266 846</w:t>
      </w:r>
    </w:p>
    <w:p w14:paraId="52870954" w14:textId="606197B8" w:rsidR="5F009E1E" w:rsidRDefault="5F009E1E" w:rsidP="5F009E1E">
      <w:pPr>
        <w:spacing w:line="330" w:lineRule="exact"/>
        <w:jc w:val="both"/>
      </w:pPr>
    </w:p>
    <w:sectPr w:rsidR="5F009E1E" w:rsidSect="001F76D5">
      <w:headerReference w:type="default" r:id="rId12"/>
      <w:pgSz w:w="11906" w:h="16838"/>
      <w:pgMar w:top="2127"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6BCC" w14:textId="77777777" w:rsidR="00113353" w:rsidRDefault="00113353" w:rsidP="005E3B47">
      <w:r>
        <w:separator/>
      </w:r>
    </w:p>
  </w:endnote>
  <w:endnote w:type="continuationSeparator" w:id="0">
    <w:p w14:paraId="52040B53" w14:textId="77777777" w:rsidR="00113353" w:rsidRDefault="00113353" w:rsidP="005E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1C75" w14:textId="77777777" w:rsidR="00113353" w:rsidRDefault="00113353" w:rsidP="005E3B47">
      <w:r>
        <w:separator/>
      </w:r>
    </w:p>
  </w:footnote>
  <w:footnote w:type="continuationSeparator" w:id="0">
    <w:p w14:paraId="199626A5" w14:textId="77777777" w:rsidR="00113353" w:rsidRDefault="00113353" w:rsidP="005E3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256A" w14:textId="1B475321" w:rsidR="005E3B47" w:rsidRDefault="005E3B47" w:rsidP="005E3B47">
    <w:pPr>
      <w:pStyle w:val="Encabezado"/>
      <w:jc w:val="center"/>
    </w:pPr>
    <w:r>
      <w:rPr>
        <w:noProof/>
      </w:rPr>
      <w:drawing>
        <wp:inline distT="0" distB="0" distL="0" distR="0" wp14:anchorId="1A4CE08C" wp14:editId="68689B03">
          <wp:extent cx="1552575" cy="704850"/>
          <wp:effectExtent l="0" t="0" r="0" b="0"/>
          <wp:docPr id="17" name="Imagen 17" descr="Imagen que contiene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39321" name="Imagen 267839321" descr="Imagen que contiene Gráfico circula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52575" cy="7048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Nx4j6VpyMUYK" int2:id="dBK1FnkG">
      <int2:state int2:value="Rejected" int2:type="AugLoop_Text_Critique"/>
    </int2:textHash>
    <int2:textHash int2:hashCode="YenEfhemao9EHD" int2:id="fDTt9LMu">
      <int2:state int2:value="Rejected" int2:type="AugLoop_Text_Critique"/>
    </int2:textHash>
    <int2:textHash int2:hashCode="kyr2lsYbhY+AhA" int2:id="e4iTKusJ">
      <int2:state int2:value="Rejected" int2:type="AugLoop_Text_Critique"/>
    </int2:textHash>
    <int2:textHash int2:hashCode="8XiGfaKHnK4PYG" int2:id="Lfp6pvkw">
      <int2:state int2:value="Rejected" int2:type="AugLoop_Text_Critique"/>
    </int2:textHash>
    <int2:textHash int2:hashCode="G/F7tsdnCb1Bec" int2:id="WQKK6xc7">
      <int2:state int2:value="Rejected" int2:type="AugLoop_Text_Critique"/>
    </int2:textHash>
    <int2:textHash int2:hashCode="rG5dGDShrxT/2Y" int2:id="SPxdyqT9">
      <int2:state int2:value="Rejected" int2:type="AugLoop_Text_Critique"/>
    </int2:textHash>
    <int2:textHash int2:hashCode="eKbznN9MrNGSiz" int2:id="VobGanzn">
      <int2:state int2:value="Rejected" int2:type="AugLoop_Text_Critique"/>
    </int2:textHash>
    <int2:textHash int2:hashCode="MKMPNb3Ml3BTFT" int2:id="KgeAIoLo">
      <int2:state int2:value="Rejected" int2:type="AugLoop_Text_Critique"/>
    </int2:textHash>
    <int2:textHash int2:hashCode="9KLv01+FaJ7w9T" int2:id="vjrcBhz3">
      <int2:state int2:value="Rejected" int2:type="AugLoop_Text_Critique"/>
    </int2:textHash>
    <int2:textHash int2:hashCode="DSuOHv0PmLbbME" int2:id="fKqDAUgF">
      <int2:state int2:value="Rejected" int2:type="AugLoop_Text_Critique"/>
    </int2:textHash>
    <int2:textHash int2:hashCode="B96xN03ZUxGRoK" int2:id="vCMcBpXx">
      <int2:state int2:value="Rejected" int2:type="AugLoop_Text_Critique"/>
    </int2:textHash>
    <int2:textHash int2:hashCode="x+NBSIJ9dYCCj2" int2:id="m4tNI7jx">
      <int2:state int2:value="Rejected" int2:type="AugLoop_Text_Critique"/>
    </int2:textHash>
    <int2:textHash int2:hashCode="jsQ4KzFRaCL5GC" int2:id="Hyyomlns">
      <int2:state int2:value="Rejected" int2:type="AugLoop_Text_Critique"/>
    </int2:textHash>
    <int2:textHash int2:hashCode="qaWBAF6WNNovtB" int2:id="QYgj5kOF">
      <int2:state int2:value="Rejected" int2:type="AugLoop_Text_Critique"/>
    </int2:textHash>
    <int2:textHash int2:hashCode="aqbprIGv9+cySA" int2:id="UH5UmiI0">
      <int2:state int2:value="Rejected" int2:type="AugLoop_Text_Critique"/>
    </int2:textHash>
    <int2:textHash int2:hashCode="lgqmLqKvIAKGRg" int2:id="XY8A3moQ">
      <int2:state int2:value="Rejected" int2:type="LegacyProofing"/>
    </int2:textHash>
    <int2:textHash int2:hashCode="jz11khmS9GYRcU" int2:id="EHwamRt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70C1"/>
    <w:multiLevelType w:val="hybridMultilevel"/>
    <w:tmpl w:val="84F667FE"/>
    <w:lvl w:ilvl="0" w:tplc="F43AF964">
      <w:start w:val="1"/>
      <w:numFmt w:val="decimal"/>
      <w:lvlText w:val="%1."/>
      <w:lvlJc w:val="left"/>
      <w:pPr>
        <w:ind w:left="720" w:hanging="360"/>
      </w:pPr>
    </w:lvl>
    <w:lvl w:ilvl="1" w:tplc="14183F10">
      <w:start w:val="1"/>
      <w:numFmt w:val="lowerLetter"/>
      <w:lvlText w:val="%2."/>
      <w:lvlJc w:val="left"/>
      <w:pPr>
        <w:ind w:left="1440" w:hanging="360"/>
      </w:pPr>
    </w:lvl>
    <w:lvl w:ilvl="2" w:tplc="CB8C55CC">
      <w:start w:val="1"/>
      <w:numFmt w:val="lowerRoman"/>
      <w:lvlText w:val="%3."/>
      <w:lvlJc w:val="right"/>
      <w:pPr>
        <w:ind w:left="2160" w:hanging="180"/>
      </w:pPr>
    </w:lvl>
    <w:lvl w:ilvl="3" w:tplc="C8945D0C">
      <w:start w:val="1"/>
      <w:numFmt w:val="decimal"/>
      <w:lvlText w:val="%4."/>
      <w:lvlJc w:val="left"/>
      <w:pPr>
        <w:ind w:left="2880" w:hanging="360"/>
      </w:pPr>
    </w:lvl>
    <w:lvl w:ilvl="4" w:tplc="1B48E26C">
      <w:start w:val="1"/>
      <w:numFmt w:val="lowerLetter"/>
      <w:lvlText w:val="%5."/>
      <w:lvlJc w:val="left"/>
      <w:pPr>
        <w:ind w:left="3600" w:hanging="360"/>
      </w:pPr>
    </w:lvl>
    <w:lvl w:ilvl="5" w:tplc="F7340C88">
      <w:start w:val="1"/>
      <w:numFmt w:val="lowerRoman"/>
      <w:lvlText w:val="%6."/>
      <w:lvlJc w:val="right"/>
      <w:pPr>
        <w:ind w:left="4320" w:hanging="180"/>
      </w:pPr>
    </w:lvl>
    <w:lvl w:ilvl="6" w:tplc="185E50D4">
      <w:start w:val="1"/>
      <w:numFmt w:val="decimal"/>
      <w:lvlText w:val="%7."/>
      <w:lvlJc w:val="left"/>
      <w:pPr>
        <w:ind w:left="5040" w:hanging="360"/>
      </w:pPr>
    </w:lvl>
    <w:lvl w:ilvl="7" w:tplc="3C8AF6CE">
      <w:start w:val="1"/>
      <w:numFmt w:val="lowerLetter"/>
      <w:lvlText w:val="%8."/>
      <w:lvlJc w:val="left"/>
      <w:pPr>
        <w:ind w:left="5760" w:hanging="360"/>
      </w:pPr>
    </w:lvl>
    <w:lvl w:ilvl="8" w:tplc="C98A3F76">
      <w:start w:val="1"/>
      <w:numFmt w:val="lowerRoman"/>
      <w:lvlText w:val="%9."/>
      <w:lvlJc w:val="right"/>
      <w:pPr>
        <w:ind w:left="6480" w:hanging="180"/>
      </w:pPr>
    </w:lvl>
  </w:abstractNum>
  <w:abstractNum w:abstractNumId="1" w15:restartNumberingAfterBreak="0">
    <w:nsid w:val="22FBAC88"/>
    <w:multiLevelType w:val="hybridMultilevel"/>
    <w:tmpl w:val="975E6B64"/>
    <w:lvl w:ilvl="0" w:tplc="36A0EC84">
      <w:start w:val="1"/>
      <w:numFmt w:val="bullet"/>
      <w:lvlText w:val=""/>
      <w:lvlJc w:val="left"/>
      <w:pPr>
        <w:ind w:left="720" w:hanging="360"/>
      </w:pPr>
      <w:rPr>
        <w:rFonts w:ascii="Symbol" w:hAnsi="Symbol" w:hint="default"/>
      </w:rPr>
    </w:lvl>
    <w:lvl w:ilvl="1" w:tplc="476A436E">
      <w:start w:val="1"/>
      <w:numFmt w:val="bullet"/>
      <w:lvlText w:val="o"/>
      <w:lvlJc w:val="left"/>
      <w:pPr>
        <w:ind w:left="1440" w:hanging="360"/>
      </w:pPr>
      <w:rPr>
        <w:rFonts w:ascii="Courier New" w:hAnsi="Courier New" w:hint="default"/>
      </w:rPr>
    </w:lvl>
    <w:lvl w:ilvl="2" w:tplc="2990D98A">
      <w:start w:val="1"/>
      <w:numFmt w:val="bullet"/>
      <w:lvlText w:val=""/>
      <w:lvlJc w:val="left"/>
      <w:pPr>
        <w:ind w:left="2160" w:hanging="360"/>
      </w:pPr>
      <w:rPr>
        <w:rFonts w:ascii="Wingdings" w:hAnsi="Wingdings" w:hint="default"/>
      </w:rPr>
    </w:lvl>
    <w:lvl w:ilvl="3" w:tplc="116E1D5C">
      <w:start w:val="1"/>
      <w:numFmt w:val="bullet"/>
      <w:lvlText w:val=""/>
      <w:lvlJc w:val="left"/>
      <w:pPr>
        <w:ind w:left="2880" w:hanging="360"/>
      </w:pPr>
      <w:rPr>
        <w:rFonts w:ascii="Symbol" w:hAnsi="Symbol" w:hint="default"/>
      </w:rPr>
    </w:lvl>
    <w:lvl w:ilvl="4" w:tplc="C7D4C104">
      <w:start w:val="1"/>
      <w:numFmt w:val="bullet"/>
      <w:lvlText w:val="o"/>
      <w:lvlJc w:val="left"/>
      <w:pPr>
        <w:ind w:left="3600" w:hanging="360"/>
      </w:pPr>
      <w:rPr>
        <w:rFonts w:ascii="Courier New" w:hAnsi="Courier New" w:hint="default"/>
      </w:rPr>
    </w:lvl>
    <w:lvl w:ilvl="5" w:tplc="4B267B7C">
      <w:start w:val="1"/>
      <w:numFmt w:val="bullet"/>
      <w:lvlText w:val=""/>
      <w:lvlJc w:val="left"/>
      <w:pPr>
        <w:ind w:left="4320" w:hanging="360"/>
      </w:pPr>
      <w:rPr>
        <w:rFonts w:ascii="Wingdings" w:hAnsi="Wingdings" w:hint="default"/>
      </w:rPr>
    </w:lvl>
    <w:lvl w:ilvl="6" w:tplc="D8CECEC4">
      <w:start w:val="1"/>
      <w:numFmt w:val="bullet"/>
      <w:lvlText w:val=""/>
      <w:lvlJc w:val="left"/>
      <w:pPr>
        <w:ind w:left="5040" w:hanging="360"/>
      </w:pPr>
      <w:rPr>
        <w:rFonts w:ascii="Symbol" w:hAnsi="Symbol" w:hint="default"/>
      </w:rPr>
    </w:lvl>
    <w:lvl w:ilvl="7" w:tplc="E5DE14D0">
      <w:start w:val="1"/>
      <w:numFmt w:val="bullet"/>
      <w:lvlText w:val="o"/>
      <w:lvlJc w:val="left"/>
      <w:pPr>
        <w:ind w:left="5760" w:hanging="360"/>
      </w:pPr>
      <w:rPr>
        <w:rFonts w:ascii="Courier New" w:hAnsi="Courier New" w:hint="default"/>
      </w:rPr>
    </w:lvl>
    <w:lvl w:ilvl="8" w:tplc="AC2CA2CC">
      <w:start w:val="1"/>
      <w:numFmt w:val="bullet"/>
      <w:lvlText w:val=""/>
      <w:lvlJc w:val="left"/>
      <w:pPr>
        <w:ind w:left="6480" w:hanging="360"/>
      </w:pPr>
      <w:rPr>
        <w:rFonts w:ascii="Wingdings" w:hAnsi="Wingdings" w:hint="default"/>
      </w:rPr>
    </w:lvl>
  </w:abstractNum>
  <w:abstractNum w:abstractNumId="2" w15:restartNumberingAfterBreak="0">
    <w:nsid w:val="2C28F897"/>
    <w:multiLevelType w:val="hybridMultilevel"/>
    <w:tmpl w:val="56B4C05E"/>
    <w:lvl w:ilvl="0" w:tplc="FFFFFFFF">
      <w:start w:val="1"/>
      <w:numFmt w:val="bullet"/>
      <w:lvlText w:val=""/>
      <w:lvlJc w:val="left"/>
      <w:pPr>
        <w:ind w:left="720" w:hanging="360"/>
      </w:pPr>
      <w:rPr>
        <w:rFonts w:ascii="Symbol" w:hAnsi="Symbol" w:hint="default"/>
      </w:rPr>
    </w:lvl>
    <w:lvl w:ilvl="1" w:tplc="A5B80F74">
      <w:start w:val="1"/>
      <w:numFmt w:val="bullet"/>
      <w:lvlText w:val="o"/>
      <w:lvlJc w:val="left"/>
      <w:pPr>
        <w:ind w:left="1440" w:hanging="360"/>
      </w:pPr>
      <w:rPr>
        <w:rFonts w:ascii="Courier New" w:hAnsi="Courier New" w:hint="default"/>
      </w:rPr>
    </w:lvl>
    <w:lvl w:ilvl="2" w:tplc="2354CABE">
      <w:start w:val="1"/>
      <w:numFmt w:val="bullet"/>
      <w:lvlText w:val=""/>
      <w:lvlJc w:val="left"/>
      <w:pPr>
        <w:ind w:left="2160" w:hanging="360"/>
      </w:pPr>
      <w:rPr>
        <w:rFonts w:ascii="Wingdings" w:hAnsi="Wingdings" w:hint="default"/>
      </w:rPr>
    </w:lvl>
    <w:lvl w:ilvl="3" w:tplc="98DA50C8">
      <w:start w:val="1"/>
      <w:numFmt w:val="bullet"/>
      <w:lvlText w:val=""/>
      <w:lvlJc w:val="left"/>
      <w:pPr>
        <w:ind w:left="2880" w:hanging="360"/>
      </w:pPr>
      <w:rPr>
        <w:rFonts w:ascii="Symbol" w:hAnsi="Symbol" w:hint="default"/>
      </w:rPr>
    </w:lvl>
    <w:lvl w:ilvl="4" w:tplc="5D4A785A">
      <w:start w:val="1"/>
      <w:numFmt w:val="bullet"/>
      <w:lvlText w:val="o"/>
      <w:lvlJc w:val="left"/>
      <w:pPr>
        <w:ind w:left="3600" w:hanging="360"/>
      </w:pPr>
      <w:rPr>
        <w:rFonts w:ascii="Courier New" w:hAnsi="Courier New" w:hint="default"/>
      </w:rPr>
    </w:lvl>
    <w:lvl w:ilvl="5" w:tplc="814850B8">
      <w:start w:val="1"/>
      <w:numFmt w:val="bullet"/>
      <w:lvlText w:val=""/>
      <w:lvlJc w:val="left"/>
      <w:pPr>
        <w:ind w:left="4320" w:hanging="360"/>
      </w:pPr>
      <w:rPr>
        <w:rFonts w:ascii="Wingdings" w:hAnsi="Wingdings" w:hint="default"/>
      </w:rPr>
    </w:lvl>
    <w:lvl w:ilvl="6" w:tplc="3304A17E">
      <w:start w:val="1"/>
      <w:numFmt w:val="bullet"/>
      <w:lvlText w:val=""/>
      <w:lvlJc w:val="left"/>
      <w:pPr>
        <w:ind w:left="5040" w:hanging="360"/>
      </w:pPr>
      <w:rPr>
        <w:rFonts w:ascii="Symbol" w:hAnsi="Symbol" w:hint="default"/>
      </w:rPr>
    </w:lvl>
    <w:lvl w:ilvl="7" w:tplc="DBFE19B8">
      <w:start w:val="1"/>
      <w:numFmt w:val="bullet"/>
      <w:lvlText w:val="o"/>
      <w:lvlJc w:val="left"/>
      <w:pPr>
        <w:ind w:left="5760" w:hanging="360"/>
      </w:pPr>
      <w:rPr>
        <w:rFonts w:ascii="Courier New" w:hAnsi="Courier New" w:hint="default"/>
      </w:rPr>
    </w:lvl>
    <w:lvl w:ilvl="8" w:tplc="3190EBC6">
      <w:start w:val="1"/>
      <w:numFmt w:val="bullet"/>
      <w:lvlText w:val=""/>
      <w:lvlJc w:val="left"/>
      <w:pPr>
        <w:ind w:left="6480" w:hanging="360"/>
      </w:pPr>
      <w:rPr>
        <w:rFonts w:ascii="Wingdings" w:hAnsi="Wingdings" w:hint="default"/>
      </w:rPr>
    </w:lvl>
  </w:abstractNum>
  <w:abstractNum w:abstractNumId="3" w15:restartNumberingAfterBreak="0">
    <w:nsid w:val="34FC478D"/>
    <w:multiLevelType w:val="hybridMultilevel"/>
    <w:tmpl w:val="964E95D0"/>
    <w:lvl w:ilvl="0" w:tplc="F1A6F5EE">
      <w:start w:val="1"/>
      <w:numFmt w:val="bullet"/>
      <w:lvlText w:val=""/>
      <w:lvlJc w:val="left"/>
      <w:pPr>
        <w:ind w:left="720" w:hanging="360"/>
      </w:pPr>
      <w:rPr>
        <w:rFonts w:ascii="Symbol" w:hAnsi="Symbol" w:hint="default"/>
      </w:rPr>
    </w:lvl>
    <w:lvl w:ilvl="1" w:tplc="392A7F8A">
      <w:start w:val="1"/>
      <w:numFmt w:val="bullet"/>
      <w:lvlText w:val="o"/>
      <w:lvlJc w:val="left"/>
      <w:pPr>
        <w:ind w:left="1440" w:hanging="360"/>
      </w:pPr>
      <w:rPr>
        <w:rFonts w:ascii="Courier New" w:hAnsi="Courier New" w:hint="default"/>
      </w:rPr>
    </w:lvl>
    <w:lvl w:ilvl="2" w:tplc="4ADAF880">
      <w:start w:val="1"/>
      <w:numFmt w:val="bullet"/>
      <w:lvlText w:val=""/>
      <w:lvlJc w:val="left"/>
      <w:pPr>
        <w:ind w:left="2160" w:hanging="360"/>
      </w:pPr>
      <w:rPr>
        <w:rFonts w:ascii="Wingdings" w:hAnsi="Wingdings" w:hint="default"/>
      </w:rPr>
    </w:lvl>
    <w:lvl w:ilvl="3" w:tplc="F39EA9A4">
      <w:start w:val="1"/>
      <w:numFmt w:val="bullet"/>
      <w:lvlText w:val=""/>
      <w:lvlJc w:val="left"/>
      <w:pPr>
        <w:ind w:left="2880" w:hanging="360"/>
      </w:pPr>
      <w:rPr>
        <w:rFonts w:ascii="Symbol" w:hAnsi="Symbol" w:hint="default"/>
      </w:rPr>
    </w:lvl>
    <w:lvl w:ilvl="4" w:tplc="93907DD0">
      <w:start w:val="1"/>
      <w:numFmt w:val="bullet"/>
      <w:lvlText w:val="o"/>
      <w:lvlJc w:val="left"/>
      <w:pPr>
        <w:ind w:left="3600" w:hanging="360"/>
      </w:pPr>
      <w:rPr>
        <w:rFonts w:ascii="Courier New" w:hAnsi="Courier New" w:hint="default"/>
      </w:rPr>
    </w:lvl>
    <w:lvl w:ilvl="5" w:tplc="2054AA2E">
      <w:start w:val="1"/>
      <w:numFmt w:val="bullet"/>
      <w:lvlText w:val=""/>
      <w:lvlJc w:val="left"/>
      <w:pPr>
        <w:ind w:left="4320" w:hanging="360"/>
      </w:pPr>
      <w:rPr>
        <w:rFonts w:ascii="Wingdings" w:hAnsi="Wingdings" w:hint="default"/>
      </w:rPr>
    </w:lvl>
    <w:lvl w:ilvl="6" w:tplc="4B3A58E0">
      <w:start w:val="1"/>
      <w:numFmt w:val="bullet"/>
      <w:lvlText w:val=""/>
      <w:lvlJc w:val="left"/>
      <w:pPr>
        <w:ind w:left="5040" w:hanging="360"/>
      </w:pPr>
      <w:rPr>
        <w:rFonts w:ascii="Symbol" w:hAnsi="Symbol" w:hint="default"/>
      </w:rPr>
    </w:lvl>
    <w:lvl w:ilvl="7" w:tplc="E454FC9C">
      <w:start w:val="1"/>
      <w:numFmt w:val="bullet"/>
      <w:lvlText w:val="o"/>
      <w:lvlJc w:val="left"/>
      <w:pPr>
        <w:ind w:left="5760" w:hanging="360"/>
      </w:pPr>
      <w:rPr>
        <w:rFonts w:ascii="Courier New" w:hAnsi="Courier New" w:hint="default"/>
      </w:rPr>
    </w:lvl>
    <w:lvl w:ilvl="8" w:tplc="84785B08">
      <w:start w:val="1"/>
      <w:numFmt w:val="bullet"/>
      <w:lvlText w:val=""/>
      <w:lvlJc w:val="left"/>
      <w:pPr>
        <w:ind w:left="6480" w:hanging="360"/>
      </w:pPr>
      <w:rPr>
        <w:rFonts w:ascii="Wingdings" w:hAnsi="Wingdings" w:hint="default"/>
      </w:rPr>
    </w:lvl>
  </w:abstractNum>
  <w:abstractNum w:abstractNumId="4" w15:restartNumberingAfterBreak="0">
    <w:nsid w:val="4D9E59CE"/>
    <w:multiLevelType w:val="multilevel"/>
    <w:tmpl w:val="0178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0E13D1"/>
    <w:multiLevelType w:val="hybridMultilevel"/>
    <w:tmpl w:val="99303DDA"/>
    <w:lvl w:ilvl="0" w:tplc="50DECA60">
      <w:start w:val="1"/>
      <w:numFmt w:val="bullet"/>
      <w:lvlText w:val=""/>
      <w:lvlJc w:val="left"/>
      <w:pPr>
        <w:ind w:left="720" w:hanging="360"/>
      </w:pPr>
      <w:rPr>
        <w:rFonts w:ascii="Symbol" w:hAnsi="Symbol" w:hint="default"/>
      </w:rPr>
    </w:lvl>
    <w:lvl w:ilvl="1" w:tplc="6F42D5E0">
      <w:start w:val="1"/>
      <w:numFmt w:val="bullet"/>
      <w:lvlText w:val="o"/>
      <w:lvlJc w:val="left"/>
      <w:pPr>
        <w:ind w:left="1440" w:hanging="360"/>
      </w:pPr>
      <w:rPr>
        <w:rFonts w:ascii="Courier New" w:hAnsi="Courier New" w:hint="default"/>
      </w:rPr>
    </w:lvl>
    <w:lvl w:ilvl="2" w:tplc="9EB29B68">
      <w:start w:val="1"/>
      <w:numFmt w:val="bullet"/>
      <w:lvlText w:val=""/>
      <w:lvlJc w:val="left"/>
      <w:pPr>
        <w:ind w:left="2160" w:hanging="360"/>
      </w:pPr>
      <w:rPr>
        <w:rFonts w:ascii="Wingdings" w:hAnsi="Wingdings" w:hint="default"/>
      </w:rPr>
    </w:lvl>
    <w:lvl w:ilvl="3" w:tplc="53E03B5E">
      <w:start w:val="1"/>
      <w:numFmt w:val="bullet"/>
      <w:lvlText w:val=""/>
      <w:lvlJc w:val="left"/>
      <w:pPr>
        <w:ind w:left="2880" w:hanging="360"/>
      </w:pPr>
      <w:rPr>
        <w:rFonts w:ascii="Symbol" w:hAnsi="Symbol" w:hint="default"/>
      </w:rPr>
    </w:lvl>
    <w:lvl w:ilvl="4" w:tplc="EAFC5ED8">
      <w:start w:val="1"/>
      <w:numFmt w:val="bullet"/>
      <w:lvlText w:val="o"/>
      <w:lvlJc w:val="left"/>
      <w:pPr>
        <w:ind w:left="3600" w:hanging="360"/>
      </w:pPr>
      <w:rPr>
        <w:rFonts w:ascii="Courier New" w:hAnsi="Courier New" w:hint="default"/>
      </w:rPr>
    </w:lvl>
    <w:lvl w:ilvl="5" w:tplc="14B6DCD0">
      <w:start w:val="1"/>
      <w:numFmt w:val="bullet"/>
      <w:lvlText w:val=""/>
      <w:lvlJc w:val="left"/>
      <w:pPr>
        <w:ind w:left="4320" w:hanging="360"/>
      </w:pPr>
      <w:rPr>
        <w:rFonts w:ascii="Wingdings" w:hAnsi="Wingdings" w:hint="default"/>
      </w:rPr>
    </w:lvl>
    <w:lvl w:ilvl="6" w:tplc="CEF8A45E">
      <w:start w:val="1"/>
      <w:numFmt w:val="bullet"/>
      <w:lvlText w:val=""/>
      <w:lvlJc w:val="left"/>
      <w:pPr>
        <w:ind w:left="5040" w:hanging="360"/>
      </w:pPr>
      <w:rPr>
        <w:rFonts w:ascii="Symbol" w:hAnsi="Symbol" w:hint="default"/>
      </w:rPr>
    </w:lvl>
    <w:lvl w:ilvl="7" w:tplc="3B408F2E">
      <w:start w:val="1"/>
      <w:numFmt w:val="bullet"/>
      <w:lvlText w:val="o"/>
      <w:lvlJc w:val="left"/>
      <w:pPr>
        <w:ind w:left="5760" w:hanging="360"/>
      </w:pPr>
      <w:rPr>
        <w:rFonts w:ascii="Courier New" w:hAnsi="Courier New" w:hint="default"/>
      </w:rPr>
    </w:lvl>
    <w:lvl w:ilvl="8" w:tplc="7F6E3924">
      <w:start w:val="1"/>
      <w:numFmt w:val="bullet"/>
      <w:lvlText w:val=""/>
      <w:lvlJc w:val="left"/>
      <w:pPr>
        <w:ind w:left="6480" w:hanging="360"/>
      </w:pPr>
      <w:rPr>
        <w:rFonts w:ascii="Wingdings" w:hAnsi="Wingdings" w:hint="default"/>
      </w:rPr>
    </w:lvl>
  </w:abstractNum>
  <w:abstractNum w:abstractNumId="6" w15:restartNumberingAfterBreak="0">
    <w:nsid w:val="6D982BA2"/>
    <w:multiLevelType w:val="multilevel"/>
    <w:tmpl w:val="3E12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6235FA"/>
    <w:multiLevelType w:val="hybridMultilevel"/>
    <w:tmpl w:val="39E8D020"/>
    <w:lvl w:ilvl="0" w:tplc="D160D558">
      <w:start w:val="1"/>
      <w:numFmt w:val="bullet"/>
      <w:lvlText w:val=""/>
      <w:lvlJc w:val="left"/>
      <w:pPr>
        <w:ind w:left="720" w:hanging="360"/>
      </w:pPr>
      <w:rPr>
        <w:rFonts w:ascii="Symbol" w:hAnsi="Symbol" w:hint="default"/>
      </w:rPr>
    </w:lvl>
    <w:lvl w:ilvl="1" w:tplc="2864D074">
      <w:start w:val="1"/>
      <w:numFmt w:val="bullet"/>
      <w:lvlText w:val="o"/>
      <w:lvlJc w:val="left"/>
      <w:pPr>
        <w:ind w:left="1440" w:hanging="360"/>
      </w:pPr>
      <w:rPr>
        <w:rFonts w:ascii="Courier New" w:hAnsi="Courier New" w:hint="default"/>
      </w:rPr>
    </w:lvl>
    <w:lvl w:ilvl="2" w:tplc="89921CC8">
      <w:start w:val="1"/>
      <w:numFmt w:val="bullet"/>
      <w:lvlText w:val=""/>
      <w:lvlJc w:val="left"/>
      <w:pPr>
        <w:ind w:left="2160" w:hanging="360"/>
      </w:pPr>
      <w:rPr>
        <w:rFonts w:ascii="Wingdings" w:hAnsi="Wingdings" w:hint="default"/>
      </w:rPr>
    </w:lvl>
    <w:lvl w:ilvl="3" w:tplc="74624ED4">
      <w:start w:val="1"/>
      <w:numFmt w:val="bullet"/>
      <w:lvlText w:val=""/>
      <w:lvlJc w:val="left"/>
      <w:pPr>
        <w:ind w:left="2880" w:hanging="360"/>
      </w:pPr>
      <w:rPr>
        <w:rFonts w:ascii="Symbol" w:hAnsi="Symbol" w:hint="default"/>
      </w:rPr>
    </w:lvl>
    <w:lvl w:ilvl="4" w:tplc="AABA4A02">
      <w:start w:val="1"/>
      <w:numFmt w:val="bullet"/>
      <w:lvlText w:val="o"/>
      <w:lvlJc w:val="left"/>
      <w:pPr>
        <w:ind w:left="3600" w:hanging="360"/>
      </w:pPr>
      <w:rPr>
        <w:rFonts w:ascii="Courier New" w:hAnsi="Courier New" w:hint="default"/>
      </w:rPr>
    </w:lvl>
    <w:lvl w:ilvl="5" w:tplc="B1800D66">
      <w:start w:val="1"/>
      <w:numFmt w:val="bullet"/>
      <w:lvlText w:val=""/>
      <w:lvlJc w:val="left"/>
      <w:pPr>
        <w:ind w:left="4320" w:hanging="360"/>
      </w:pPr>
      <w:rPr>
        <w:rFonts w:ascii="Wingdings" w:hAnsi="Wingdings" w:hint="default"/>
      </w:rPr>
    </w:lvl>
    <w:lvl w:ilvl="6" w:tplc="5EE050F6">
      <w:start w:val="1"/>
      <w:numFmt w:val="bullet"/>
      <w:lvlText w:val=""/>
      <w:lvlJc w:val="left"/>
      <w:pPr>
        <w:ind w:left="5040" w:hanging="360"/>
      </w:pPr>
      <w:rPr>
        <w:rFonts w:ascii="Symbol" w:hAnsi="Symbol" w:hint="default"/>
      </w:rPr>
    </w:lvl>
    <w:lvl w:ilvl="7" w:tplc="6DA83ED8">
      <w:start w:val="1"/>
      <w:numFmt w:val="bullet"/>
      <w:lvlText w:val="o"/>
      <w:lvlJc w:val="left"/>
      <w:pPr>
        <w:ind w:left="5760" w:hanging="360"/>
      </w:pPr>
      <w:rPr>
        <w:rFonts w:ascii="Courier New" w:hAnsi="Courier New" w:hint="default"/>
      </w:rPr>
    </w:lvl>
    <w:lvl w:ilvl="8" w:tplc="3BFCBC0C">
      <w:start w:val="1"/>
      <w:numFmt w:val="bullet"/>
      <w:lvlText w:val=""/>
      <w:lvlJc w:val="left"/>
      <w:pPr>
        <w:ind w:left="6480" w:hanging="360"/>
      </w:pPr>
      <w:rPr>
        <w:rFonts w:ascii="Wingdings" w:hAnsi="Wingdings" w:hint="default"/>
      </w:rPr>
    </w:lvl>
  </w:abstractNum>
  <w:abstractNum w:abstractNumId="8" w15:restartNumberingAfterBreak="0">
    <w:nsid w:val="7EEFDDC6"/>
    <w:multiLevelType w:val="hybridMultilevel"/>
    <w:tmpl w:val="03067C54"/>
    <w:lvl w:ilvl="0" w:tplc="16727C96">
      <w:start w:val="1"/>
      <w:numFmt w:val="bullet"/>
      <w:lvlText w:val=""/>
      <w:lvlJc w:val="left"/>
      <w:pPr>
        <w:ind w:left="720" w:hanging="360"/>
      </w:pPr>
      <w:rPr>
        <w:rFonts w:ascii="Symbol" w:hAnsi="Symbol" w:hint="default"/>
      </w:rPr>
    </w:lvl>
    <w:lvl w:ilvl="1" w:tplc="1180DE0A">
      <w:start w:val="1"/>
      <w:numFmt w:val="bullet"/>
      <w:lvlText w:val="o"/>
      <w:lvlJc w:val="left"/>
      <w:pPr>
        <w:ind w:left="1440" w:hanging="360"/>
      </w:pPr>
      <w:rPr>
        <w:rFonts w:ascii="Courier New" w:hAnsi="Courier New" w:hint="default"/>
      </w:rPr>
    </w:lvl>
    <w:lvl w:ilvl="2" w:tplc="AA74D35A">
      <w:start w:val="1"/>
      <w:numFmt w:val="bullet"/>
      <w:lvlText w:val=""/>
      <w:lvlJc w:val="left"/>
      <w:pPr>
        <w:ind w:left="2160" w:hanging="360"/>
      </w:pPr>
      <w:rPr>
        <w:rFonts w:ascii="Wingdings" w:hAnsi="Wingdings" w:hint="default"/>
      </w:rPr>
    </w:lvl>
    <w:lvl w:ilvl="3" w:tplc="E0CCAA5A">
      <w:start w:val="1"/>
      <w:numFmt w:val="bullet"/>
      <w:lvlText w:val=""/>
      <w:lvlJc w:val="left"/>
      <w:pPr>
        <w:ind w:left="2880" w:hanging="360"/>
      </w:pPr>
      <w:rPr>
        <w:rFonts w:ascii="Symbol" w:hAnsi="Symbol" w:hint="default"/>
      </w:rPr>
    </w:lvl>
    <w:lvl w:ilvl="4" w:tplc="F064D1E0">
      <w:start w:val="1"/>
      <w:numFmt w:val="bullet"/>
      <w:lvlText w:val="o"/>
      <w:lvlJc w:val="left"/>
      <w:pPr>
        <w:ind w:left="3600" w:hanging="360"/>
      </w:pPr>
      <w:rPr>
        <w:rFonts w:ascii="Courier New" w:hAnsi="Courier New" w:hint="default"/>
      </w:rPr>
    </w:lvl>
    <w:lvl w:ilvl="5" w:tplc="2FFA03EE">
      <w:start w:val="1"/>
      <w:numFmt w:val="bullet"/>
      <w:lvlText w:val=""/>
      <w:lvlJc w:val="left"/>
      <w:pPr>
        <w:ind w:left="4320" w:hanging="360"/>
      </w:pPr>
      <w:rPr>
        <w:rFonts w:ascii="Wingdings" w:hAnsi="Wingdings" w:hint="default"/>
      </w:rPr>
    </w:lvl>
    <w:lvl w:ilvl="6" w:tplc="FB50F12C">
      <w:start w:val="1"/>
      <w:numFmt w:val="bullet"/>
      <w:lvlText w:val=""/>
      <w:lvlJc w:val="left"/>
      <w:pPr>
        <w:ind w:left="5040" w:hanging="360"/>
      </w:pPr>
      <w:rPr>
        <w:rFonts w:ascii="Symbol" w:hAnsi="Symbol" w:hint="default"/>
      </w:rPr>
    </w:lvl>
    <w:lvl w:ilvl="7" w:tplc="B4B0577C">
      <w:start w:val="1"/>
      <w:numFmt w:val="bullet"/>
      <w:lvlText w:val="o"/>
      <w:lvlJc w:val="left"/>
      <w:pPr>
        <w:ind w:left="5760" w:hanging="360"/>
      </w:pPr>
      <w:rPr>
        <w:rFonts w:ascii="Courier New" w:hAnsi="Courier New" w:hint="default"/>
      </w:rPr>
    </w:lvl>
    <w:lvl w:ilvl="8" w:tplc="91EEDA1E">
      <w:start w:val="1"/>
      <w:numFmt w:val="bullet"/>
      <w:lvlText w:val=""/>
      <w:lvlJc w:val="left"/>
      <w:pPr>
        <w:ind w:left="6480" w:hanging="360"/>
      </w:pPr>
      <w:rPr>
        <w:rFonts w:ascii="Wingdings" w:hAnsi="Wingdings" w:hint="default"/>
      </w:rPr>
    </w:lvl>
  </w:abstractNum>
  <w:num w:numId="1" w16cid:durableId="584728128">
    <w:abstractNumId w:val="3"/>
  </w:num>
  <w:num w:numId="2" w16cid:durableId="1673146429">
    <w:abstractNumId w:val="2"/>
  </w:num>
  <w:num w:numId="3" w16cid:durableId="1534656611">
    <w:abstractNumId w:val="7"/>
  </w:num>
  <w:num w:numId="4" w16cid:durableId="2074157228">
    <w:abstractNumId w:val="1"/>
  </w:num>
  <w:num w:numId="5" w16cid:durableId="957952709">
    <w:abstractNumId w:val="5"/>
  </w:num>
  <w:num w:numId="6" w16cid:durableId="848908260">
    <w:abstractNumId w:val="8"/>
  </w:num>
  <w:num w:numId="7" w16cid:durableId="893393203">
    <w:abstractNumId w:val="0"/>
  </w:num>
  <w:num w:numId="8" w16cid:durableId="461391263">
    <w:abstractNumId w:val="6"/>
  </w:num>
  <w:num w:numId="9" w16cid:durableId="2054309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27E2FC"/>
    <w:rsid w:val="00021875"/>
    <w:rsid w:val="00022FC6"/>
    <w:rsid w:val="00033C16"/>
    <w:rsid w:val="00034BC2"/>
    <w:rsid w:val="000537AC"/>
    <w:rsid w:val="00062013"/>
    <w:rsid w:val="00064BE4"/>
    <w:rsid w:val="000673AA"/>
    <w:rsid w:val="000748C7"/>
    <w:rsid w:val="0008055C"/>
    <w:rsid w:val="00094D1C"/>
    <w:rsid w:val="00095D54"/>
    <w:rsid w:val="00096019"/>
    <w:rsid w:val="000A0A1B"/>
    <w:rsid w:val="000A48E6"/>
    <w:rsid w:val="000B1C73"/>
    <w:rsid w:val="000C21FF"/>
    <w:rsid w:val="000C338D"/>
    <w:rsid w:val="000E607D"/>
    <w:rsid w:val="00102B18"/>
    <w:rsid w:val="00102D65"/>
    <w:rsid w:val="00112E84"/>
    <w:rsid w:val="00113353"/>
    <w:rsid w:val="0011441A"/>
    <w:rsid w:val="001350AB"/>
    <w:rsid w:val="001366DD"/>
    <w:rsid w:val="00151847"/>
    <w:rsid w:val="00166189"/>
    <w:rsid w:val="001720C8"/>
    <w:rsid w:val="00174ED4"/>
    <w:rsid w:val="00176850"/>
    <w:rsid w:val="00195FAC"/>
    <w:rsid w:val="00196212"/>
    <w:rsid w:val="00196C63"/>
    <w:rsid w:val="00197681"/>
    <w:rsid w:val="00197BE9"/>
    <w:rsid w:val="001E51E2"/>
    <w:rsid w:val="001F76D5"/>
    <w:rsid w:val="002252FF"/>
    <w:rsid w:val="00231C1D"/>
    <w:rsid w:val="002414B8"/>
    <w:rsid w:val="002415BB"/>
    <w:rsid w:val="002435FB"/>
    <w:rsid w:val="002526DD"/>
    <w:rsid w:val="0026337B"/>
    <w:rsid w:val="00273D82"/>
    <w:rsid w:val="00275875"/>
    <w:rsid w:val="00284585"/>
    <w:rsid w:val="00290F4B"/>
    <w:rsid w:val="00291AB0"/>
    <w:rsid w:val="002A3253"/>
    <w:rsid w:val="002A3C2C"/>
    <w:rsid w:val="002D43E3"/>
    <w:rsid w:val="002E2E97"/>
    <w:rsid w:val="002E4BAC"/>
    <w:rsid w:val="002E5617"/>
    <w:rsid w:val="002F0CD5"/>
    <w:rsid w:val="002F13A7"/>
    <w:rsid w:val="002F1D02"/>
    <w:rsid w:val="002F4659"/>
    <w:rsid w:val="0030006F"/>
    <w:rsid w:val="003023E7"/>
    <w:rsid w:val="003059CF"/>
    <w:rsid w:val="00306DA8"/>
    <w:rsid w:val="00311FCA"/>
    <w:rsid w:val="00333BC9"/>
    <w:rsid w:val="003450C0"/>
    <w:rsid w:val="003529A6"/>
    <w:rsid w:val="003536FE"/>
    <w:rsid w:val="0036086C"/>
    <w:rsid w:val="00367D2F"/>
    <w:rsid w:val="0037162B"/>
    <w:rsid w:val="00373D8F"/>
    <w:rsid w:val="0038027C"/>
    <w:rsid w:val="0038326E"/>
    <w:rsid w:val="003A1930"/>
    <w:rsid w:val="003B3B74"/>
    <w:rsid w:val="003B515E"/>
    <w:rsid w:val="003C101B"/>
    <w:rsid w:val="003C1D66"/>
    <w:rsid w:val="003C65FB"/>
    <w:rsid w:val="003D6E12"/>
    <w:rsid w:val="003D7151"/>
    <w:rsid w:val="00411194"/>
    <w:rsid w:val="00415548"/>
    <w:rsid w:val="0042270F"/>
    <w:rsid w:val="00426C09"/>
    <w:rsid w:val="004417C0"/>
    <w:rsid w:val="0044325C"/>
    <w:rsid w:val="004461C7"/>
    <w:rsid w:val="004529E7"/>
    <w:rsid w:val="00453656"/>
    <w:rsid w:val="00460016"/>
    <w:rsid w:val="00466604"/>
    <w:rsid w:val="00475E90"/>
    <w:rsid w:val="00480ADB"/>
    <w:rsid w:val="004823F1"/>
    <w:rsid w:val="004873BD"/>
    <w:rsid w:val="00490593"/>
    <w:rsid w:val="004B63C7"/>
    <w:rsid w:val="004C5456"/>
    <w:rsid w:val="004C6532"/>
    <w:rsid w:val="004D354A"/>
    <w:rsid w:val="004E3DAF"/>
    <w:rsid w:val="004F281B"/>
    <w:rsid w:val="00511C9A"/>
    <w:rsid w:val="00520156"/>
    <w:rsid w:val="0052344D"/>
    <w:rsid w:val="00530ADA"/>
    <w:rsid w:val="00533D09"/>
    <w:rsid w:val="005351F9"/>
    <w:rsid w:val="00574B4A"/>
    <w:rsid w:val="005802E3"/>
    <w:rsid w:val="005838D0"/>
    <w:rsid w:val="00585CF1"/>
    <w:rsid w:val="0059076F"/>
    <w:rsid w:val="00597342"/>
    <w:rsid w:val="005A16A6"/>
    <w:rsid w:val="005A1861"/>
    <w:rsid w:val="005A586E"/>
    <w:rsid w:val="005A766D"/>
    <w:rsid w:val="005B0C8C"/>
    <w:rsid w:val="005B2A6F"/>
    <w:rsid w:val="005C6D1D"/>
    <w:rsid w:val="005C77DD"/>
    <w:rsid w:val="005D0ED5"/>
    <w:rsid w:val="005DECDC"/>
    <w:rsid w:val="005E28C0"/>
    <w:rsid w:val="005E3B47"/>
    <w:rsid w:val="005E3BCC"/>
    <w:rsid w:val="005E50DE"/>
    <w:rsid w:val="005E67DD"/>
    <w:rsid w:val="005F309F"/>
    <w:rsid w:val="005F6A53"/>
    <w:rsid w:val="00612199"/>
    <w:rsid w:val="00626059"/>
    <w:rsid w:val="00640366"/>
    <w:rsid w:val="00644763"/>
    <w:rsid w:val="00646923"/>
    <w:rsid w:val="00653600"/>
    <w:rsid w:val="00653624"/>
    <w:rsid w:val="00655979"/>
    <w:rsid w:val="0066083C"/>
    <w:rsid w:val="00663634"/>
    <w:rsid w:val="00666755"/>
    <w:rsid w:val="006676F9"/>
    <w:rsid w:val="00672C5C"/>
    <w:rsid w:val="00683D8C"/>
    <w:rsid w:val="006853D9"/>
    <w:rsid w:val="006A558C"/>
    <w:rsid w:val="006C6CC8"/>
    <w:rsid w:val="006C74E9"/>
    <w:rsid w:val="006D4DAD"/>
    <w:rsid w:val="006E2A83"/>
    <w:rsid w:val="006F648D"/>
    <w:rsid w:val="00714684"/>
    <w:rsid w:val="0073778E"/>
    <w:rsid w:val="007418ED"/>
    <w:rsid w:val="00745415"/>
    <w:rsid w:val="00756E0A"/>
    <w:rsid w:val="007609AB"/>
    <w:rsid w:val="00764A80"/>
    <w:rsid w:val="007653AB"/>
    <w:rsid w:val="00775A9B"/>
    <w:rsid w:val="00775AE5"/>
    <w:rsid w:val="007911E1"/>
    <w:rsid w:val="007954E8"/>
    <w:rsid w:val="007A58E4"/>
    <w:rsid w:val="007B3024"/>
    <w:rsid w:val="007B7972"/>
    <w:rsid w:val="007C4903"/>
    <w:rsid w:val="007F599C"/>
    <w:rsid w:val="0080C5EC"/>
    <w:rsid w:val="00837E8A"/>
    <w:rsid w:val="0084168B"/>
    <w:rsid w:val="00855115"/>
    <w:rsid w:val="0086669D"/>
    <w:rsid w:val="00880422"/>
    <w:rsid w:val="00881742"/>
    <w:rsid w:val="00891297"/>
    <w:rsid w:val="008A25D8"/>
    <w:rsid w:val="008A456F"/>
    <w:rsid w:val="008B190C"/>
    <w:rsid w:val="008B70DD"/>
    <w:rsid w:val="008C5206"/>
    <w:rsid w:val="008C5618"/>
    <w:rsid w:val="008C5E3E"/>
    <w:rsid w:val="008C633D"/>
    <w:rsid w:val="008C6C2F"/>
    <w:rsid w:val="008D3B8D"/>
    <w:rsid w:val="008E194C"/>
    <w:rsid w:val="008E3FA3"/>
    <w:rsid w:val="008F02B5"/>
    <w:rsid w:val="008F0DDB"/>
    <w:rsid w:val="009025A1"/>
    <w:rsid w:val="00914E86"/>
    <w:rsid w:val="0091550C"/>
    <w:rsid w:val="00917941"/>
    <w:rsid w:val="009310AB"/>
    <w:rsid w:val="00933B50"/>
    <w:rsid w:val="00934893"/>
    <w:rsid w:val="00934AD6"/>
    <w:rsid w:val="00945CA0"/>
    <w:rsid w:val="009815C7"/>
    <w:rsid w:val="009867E3"/>
    <w:rsid w:val="009947B4"/>
    <w:rsid w:val="009F07ED"/>
    <w:rsid w:val="009F2F7A"/>
    <w:rsid w:val="009F35D0"/>
    <w:rsid w:val="00A40394"/>
    <w:rsid w:val="00A41AAB"/>
    <w:rsid w:val="00A80887"/>
    <w:rsid w:val="00A83E27"/>
    <w:rsid w:val="00A91768"/>
    <w:rsid w:val="00AA1FE0"/>
    <w:rsid w:val="00AB10F4"/>
    <w:rsid w:val="00AB3929"/>
    <w:rsid w:val="00AC4D7B"/>
    <w:rsid w:val="00AE4365"/>
    <w:rsid w:val="00AE6F06"/>
    <w:rsid w:val="00AF37BA"/>
    <w:rsid w:val="00AF6571"/>
    <w:rsid w:val="00B00BD1"/>
    <w:rsid w:val="00B2317C"/>
    <w:rsid w:val="00B4424A"/>
    <w:rsid w:val="00B52EEB"/>
    <w:rsid w:val="00B53E2D"/>
    <w:rsid w:val="00B54A81"/>
    <w:rsid w:val="00B57A37"/>
    <w:rsid w:val="00B83B42"/>
    <w:rsid w:val="00B86DDC"/>
    <w:rsid w:val="00BA4A59"/>
    <w:rsid w:val="00BB051B"/>
    <w:rsid w:val="00BB43D8"/>
    <w:rsid w:val="00BC128A"/>
    <w:rsid w:val="00BD66D7"/>
    <w:rsid w:val="00C113B2"/>
    <w:rsid w:val="00C144C5"/>
    <w:rsid w:val="00C1643B"/>
    <w:rsid w:val="00C27C61"/>
    <w:rsid w:val="00C27CE3"/>
    <w:rsid w:val="00C314F6"/>
    <w:rsid w:val="00C507D8"/>
    <w:rsid w:val="00C510F4"/>
    <w:rsid w:val="00C52E63"/>
    <w:rsid w:val="00C7028A"/>
    <w:rsid w:val="00C83346"/>
    <w:rsid w:val="00C8C763"/>
    <w:rsid w:val="00C943C7"/>
    <w:rsid w:val="00C9756E"/>
    <w:rsid w:val="00CA1927"/>
    <w:rsid w:val="00CB3880"/>
    <w:rsid w:val="00CB7797"/>
    <w:rsid w:val="00D23D93"/>
    <w:rsid w:val="00D354D2"/>
    <w:rsid w:val="00D36CF5"/>
    <w:rsid w:val="00D3759D"/>
    <w:rsid w:val="00D55B3A"/>
    <w:rsid w:val="00D63F74"/>
    <w:rsid w:val="00D67E4B"/>
    <w:rsid w:val="00D71D7C"/>
    <w:rsid w:val="00D96A25"/>
    <w:rsid w:val="00DB0874"/>
    <w:rsid w:val="00DB24E9"/>
    <w:rsid w:val="00DC25E3"/>
    <w:rsid w:val="00DC2FD9"/>
    <w:rsid w:val="00DD12DF"/>
    <w:rsid w:val="00DD53A7"/>
    <w:rsid w:val="00DD592B"/>
    <w:rsid w:val="00DD71E0"/>
    <w:rsid w:val="00DE7CEC"/>
    <w:rsid w:val="00DF0F7A"/>
    <w:rsid w:val="00DF2ADA"/>
    <w:rsid w:val="00E170FB"/>
    <w:rsid w:val="00E405AF"/>
    <w:rsid w:val="00E5256D"/>
    <w:rsid w:val="00E572A8"/>
    <w:rsid w:val="00E87324"/>
    <w:rsid w:val="00EB2D4F"/>
    <w:rsid w:val="00EB7C62"/>
    <w:rsid w:val="00ED0795"/>
    <w:rsid w:val="00ED166B"/>
    <w:rsid w:val="00ED3725"/>
    <w:rsid w:val="00ED5915"/>
    <w:rsid w:val="00EE6F6F"/>
    <w:rsid w:val="00F02BE1"/>
    <w:rsid w:val="00F0339B"/>
    <w:rsid w:val="00F0424A"/>
    <w:rsid w:val="00F30D0B"/>
    <w:rsid w:val="00F37C92"/>
    <w:rsid w:val="00F51A62"/>
    <w:rsid w:val="00F53EAC"/>
    <w:rsid w:val="00F61907"/>
    <w:rsid w:val="00F6231C"/>
    <w:rsid w:val="00F65F1D"/>
    <w:rsid w:val="00F80CF1"/>
    <w:rsid w:val="00F82EE2"/>
    <w:rsid w:val="00F8E6A4"/>
    <w:rsid w:val="00F90318"/>
    <w:rsid w:val="00FB40D1"/>
    <w:rsid w:val="00FD1573"/>
    <w:rsid w:val="00FD1DD4"/>
    <w:rsid w:val="00FD6496"/>
    <w:rsid w:val="00FE24F3"/>
    <w:rsid w:val="00FE2968"/>
    <w:rsid w:val="013EB3BA"/>
    <w:rsid w:val="01955F36"/>
    <w:rsid w:val="01AE6AA0"/>
    <w:rsid w:val="01F02ECE"/>
    <w:rsid w:val="0205A492"/>
    <w:rsid w:val="0285B69E"/>
    <w:rsid w:val="02F43EF9"/>
    <w:rsid w:val="03C05434"/>
    <w:rsid w:val="04091EF9"/>
    <w:rsid w:val="041D920B"/>
    <w:rsid w:val="0471284A"/>
    <w:rsid w:val="0492124C"/>
    <w:rsid w:val="04E72152"/>
    <w:rsid w:val="052C25FB"/>
    <w:rsid w:val="059B4A3A"/>
    <w:rsid w:val="05C643FA"/>
    <w:rsid w:val="0642A7C5"/>
    <w:rsid w:val="0686EE5B"/>
    <w:rsid w:val="07533536"/>
    <w:rsid w:val="0777B136"/>
    <w:rsid w:val="07884660"/>
    <w:rsid w:val="079D56EF"/>
    <w:rsid w:val="07D61808"/>
    <w:rsid w:val="0817E31B"/>
    <w:rsid w:val="085854A0"/>
    <w:rsid w:val="085F5D5C"/>
    <w:rsid w:val="08E3200A"/>
    <w:rsid w:val="0920FA57"/>
    <w:rsid w:val="092416C1"/>
    <w:rsid w:val="0927E2FC"/>
    <w:rsid w:val="0951D610"/>
    <w:rsid w:val="09D65580"/>
    <w:rsid w:val="0A2130EF"/>
    <w:rsid w:val="0A2A475C"/>
    <w:rsid w:val="0A400918"/>
    <w:rsid w:val="0A6D19F3"/>
    <w:rsid w:val="0AE8839F"/>
    <w:rsid w:val="0B330067"/>
    <w:rsid w:val="0B4C5C88"/>
    <w:rsid w:val="0B4F1667"/>
    <w:rsid w:val="0BC50F6F"/>
    <w:rsid w:val="0BFF1DD4"/>
    <w:rsid w:val="0C36F4CF"/>
    <w:rsid w:val="0C7BF269"/>
    <w:rsid w:val="0C913B17"/>
    <w:rsid w:val="0CA57B77"/>
    <w:rsid w:val="0D2D268E"/>
    <w:rsid w:val="0D3EEACE"/>
    <w:rsid w:val="0D654035"/>
    <w:rsid w:val="0D67367A"/>
    <w:rsid w:val="0DFDAF02"/>
    <w:rsid w:val="0E5E0CA0"/>
    <w:rsid w:val="0E6ED4B5"/>
    <w:rsid w:val="0EE9846F"/>
    <w:rsid w:val="0EEA277A"/>
    <w:rsid w:val="0F51FC9D"/>
    <w:rsid w:val="0F5552AF"/>
    <w:rsid w:val="0F71AD38"/>
    <w:rsid w:val="0F7D783D"/>
    <w:rsid w:val="0F89A426"/>
    <w:rsid w:val="0FAB7272"/>
    <w:rsid w:val="0FB8EF0A"/>
    <w:rsid w:val="1023B4EC"/>
    <w:rsid w:val="102EB2CA"/>
    <w:rsid w:val="1066D0B4"/>
    <w:rsid w:val="10CA47FD"/>
    <w:rsid w:val="126A0204"/>
    <w:rsid w:val="12AA2717"/>
    <w:rsid w:val="12ADAFA1"/>
    <w:rsid w:val="130EC106"/>
    <w:rsid w:val="137F4E8A"/>
    <w:rsid w:val="1380E036"/>
    <w:rsid w:val="139BCABD"/>
    <w:rsid w:val="13B69021"/>
    <w:rsid w:val="1402814D"/>
    <w:rsid w:val="14281E4D"/>
    <w:rsid w:val="146CF086"/>
    <w:rsid w:val="14713753"/>
    <w:rsid w:val="14BCFB2E"/>
    <w:rsid w:val="14C78AA3"/>
    <w:rsid w:val="14E1DB70"/>
    <w:rsid w:val="14F51C49"/>
    <w:rsid w:val="15360A34"/>
    <w:rsid w:val="15990CD0"/>
    <w:rsid w:val="159BF269"/>
    <w:rsid w:val="15C8C468"/>
    <w:rsid w:val="15D68214"/>
    <w:rsid w:val="1691ED92"/>
    <w:rsid w:val="170E18C0"/>
    <w:rsid w:val="173CF1DA"/>
    <w:rsid w:val="17538A81"/>
    <w:rsid w:val="175ED10B"/>
    <w:rsid w:val="17C9D415"/>
    <w:rsid w:val="17D99CA8"/>
    <w:rsid w:val="183265EE"/>
    <w:rsid w:val="18EF5AE2"/>
    <w:rsid w:val="196FBFF5"/>
    <w:rsid w:val="198483B7"/>
    <w:rsid w:val="19F25F73"/>
    <w:rsid w:val="19F995BD"/>
    <w:rsid w:val="1A78065A"/>
    <w:rsid w:val="1ADC25EA"/>
    <w:rsid w:val="1AE90CD7"/>
    <w:rsid w:val="1AEB811C"/>
    <w:rsid w:val="1B8A1908"/>
    <w:rsid w:val="1B94D577"/>
    <w:rsid w:val="1BAF7F3F"/>
    <w:rsid w:val="1C076428"/>
    <w:rsid w:val="1C39F339"/>
    <w:rsid w:val="1C568624"/>
    <w:rsid w:val="1C5D8EE0"/>
    <w:rsid w:val="1C6C25C8"/>
    <w:rsid w:val="1C74E5BE"/>
    <w:rsid w:val="1C7BE1FF"/>
    <w:rsid w:val="1CA407EE"/>
    <w:rsid w:val="1CF64F07"/>
    <w:rsid w:val="1D2AC928"/>
    <w:rsid w:val="1D72F846"/>
    <w:rsid w:val="1D8D0384"/>
    <w:rsid w:val="1DC2CC05"/>
    <w:rsid w:val="1F020DD8"/>
    <w:rsid w:val="1F0B2FCD"/>
    <w:rsid w:val="1F0CBBC1"/>
    <w:rsid w:val="1F1858C6"/>
    <w:rsid w:val="1F30684B"/>
    <w:rsid w:val="1F621626"/>
    <w:rsid w:val="1F9029E4"/>
    <w:rsid w:val="2005D77E"/>
    <w:rsid w:val="2029A230"/>
    <w:rsid w:val="202BD4A9"/>
    <w:rsid w:val="20DA486B"/>
    <w:rsid w:val="212C280D"/>
    <w:rsid w:val="213669B4"/>
    <w:rsid w:val="218744F9"/>
    <w:rsid w:val="22A068B6"/>
    <w:rsid w:val="22BAE91D"/>
    <w:rsid w:val="23315705"/>
    <w:rsid w:val="23624865"/>
    <w:rsid w:val="23E42F8B"/>
    <w:rsid w:val="24118DEC"/>
    <w:rsid w:val="2412760D"/>
    <w:rsid w:val="243D9C07"/>
    <w:rsid w:val="24C7365E"/>
    <w:rsid w:val="24E8FBBB"/>
    <w:rsid w:val="25004F4B"/>
    <w:rsid w:val="26200F6A"/>
    <w:rsid w:val="265CEEFE"/>
    <w:rsid w:val="2669D0FD"/>
    <w:rsid w:val="26E160EF"/>
    <w:rsid w:val="26F35829"/>
    <w:rsid w:val="2705FB7F"/>
    <w:rsid w:val="2741D123"/>
    <w:rsid w:val="274A16CF"/>
    <w:rsid w:val="27BA19BF"/>
    <w:rsid w:val="27FED720"/>
    <w:rsid w:val="28463687"/>
    <w:rsid w:val="288F288A"/>
    <w:rsid w:val="28E5E730"/>
    <w:rsid w:val="28F754D8"/>
    <w:rsid w:val="29817F24"/>
    <w:rsid w:val="2A0683A2"/>
    <w:rsid w:val="2A227766"/>
    <w:rsid w:val="2A44B221"/>
    <w:rsid w:val="2A81B791"/>
    <w:rsid w:val="2A8E1DF5"/>
    <w:rsid w:val="2A932539"/>
    <w:rsid w:val="2AAC2058"/>
    <w:rsid w:val="2ABEF14D"/>
    <w:rsid w:val="2AFED377"/>
    <w:rsid w:val="2B4B8437"/>
    <w:rsid w:val="2C1C2026"/>
    <w:rsid w:val="2C1D87F2"/>
    <w:rsid w:val="2C3025D5"/>
    <w:rsid w:val="2D2C30CF"/>
    <w:rsid w:val="2D2EDD34"/>
    <w:rsid w:val="2D34ED26"/>
    <w:rsid w:val="2D6299AD"/>
    <w:rsid w:val="2DEFE46F"/>
    <w:rsid w:val="2E4B14D4"/>
    <w:rsid w:val="2E5F1049"/>
    <w:rsid w:val="2E6DAF37"/>
    <w:rsid w:val="2E7F529D"/>
    <w:rsid w:val="2E9CF1BE"/>
    <w:rsid w:val="2EDC068F"/>
    <w:rsid w:val="2EFFD565"/>
    <w:rsid w:val="2F2817B2"/>
    <w:rsid w:val="2F770287"/>
    <w:rsid w:val="2FB67861"/>
    <w:rsid w:val="300496C8"/>
    <w:rsid w:val="30977229"/>
    <w:rsid w:val="30DA44B6"/>
    <w:rsid w:val="30E1314E"/>
    <w:rsid w:val="30E4D9CD"/>
    <w:rsid w:val="310266BD"/>
    <w:rsid w:val="314992F1"/>
    <w:rsid w:val="3153871F"/>
    <w:rsid w:val="31851DF5"/>
    <w:rsid w:val="31870EFD"/>
    <w:rsid w:val="3222AE08"/>
    <w:rsid w:val="3228FD53"/>
    <w:rsid w:val="32B24132"/>
    <w:rsid w:val="331D44CD"/>
    <w:rsid w:val="336DB410"/>
    <w:rsid w:val="3390649A"/>
    <w:rsid w:val="33A0AEE8"/>
    <w:rsid w:val="33E7478A"/>
    <w:rsid w:val="350C3342"/>
    <w:rsid w:val="352D9930"/>
    <w:rsid w:val="366DBCC1"/>
    <w:rsid w:val="36A803A3"/>
    <w:rsid w:val="36FC9CA4"/>
    <w:rsid w:val="371A7EEB"/>
    <w:rsid w:val="3737FA37"/>
    <w:rsid w:val="375E45BC"/>
    <w:rsid w:val="379698E4"/>
    <w:rsid w:val="37D2A5A4"/>
    <w:rsid w:val="37E35ECC"/>
    <w:rsid w:val="3843D404"/>
    <w:rsid w:val="3868ABA3"/>
    <w:rsid w:val="38C2196A"/>
    <w:rsid w:val="38F45045"/>
    <w:rsid w:val="39384F2F"/>
    <w:rsid w:val="39DEFC32"/>
    <w:rsid w:val="39E9476F"/>
    <w:rsid w:val="39F63D0C"/>
    <w:rsid w:val="39F73DA7"/>
    <w:rsid w:val="3A298BE1"/>
    <w:rsid w:val="3A485E12"/>
    <w:rsid w:val="3A4F3159"/>
    <w:rsid w:val="3A849501"/>
    <w:rsid w:val="3A9EDC4C"/>
    <w:rsid w:val="3A9F3C01"/>
    <w:rsid w:val="3AB1E385"/>
    <w:rsid w:val="3B3B60D5"/>
    <w:rsid w:val="3B718F2E"/>
    <w:rsid w:val="3B76CA69"/>
    <w:rsid w:val="3BE9B704"/>
    <w:rsid w:val="3C6E95A9"/>
    <w:rsid w:val="3CD0B009"/>
    <w:rsid w:val="3D2FDC31"/>
    <w:rsid w:val="3D5D58C1"/>
    <w:rsid w:val="3DC70DDC"/>
    <w:rsid w:val="3DCA5AEE"/>
    <w:rsid w:val="3E2C7D2A"/>
    <w:rsid w:val="3E796FA7"/>
    <w:rsid w:val="3EBBCC5C"/>
    <w:rsid w:val="3EDEA226"/>
    <w:rsid w:val="3F1C7B5E"/>
    <w:rsid w:val="3F22A27C"/>
    <w:rsid w:val="3FA10686"/>
    <w:rsid w:val="3FBEC44D"/>
    <w:rsid w:val="3FCDE0D4"/>
    <w:rsid w:val="40579CBD"/>
    <w:rsid w:val="405FD7DE"/>
    <w:rsid w:val="406E2167"/>
    <w:rsid w:val="40808302"/>
    <w:rsid w:val="411D8F56"/>
    <w:rsid w:val="41E39808"/>
    <w:rsid w:val="41F59539"/>
    <w:rsid w:val="42033A75"/>
    <w:rsid w:val="428C5594"/>
    <w:rsid w:val="429677C6"/>
    <w:rsid w:val="42B70171"/>
    <w:rsid w:val="42C217F3"/>
    <w:rsid w:val="430C4108"/>
    <w:rsid w:val="4333176C"/>
    <w:rsid w:val="4361CC0E"/>
    <w:rsid w:val="43A159FF"/>
    <w:rsid w:val="43A24C66"/>
    <w:rsid w:val="43FA061F"/>
    <w:rsid w:val="44174322"/>
    <w:rsid w:val="44730FC5"/>
    <w:rsid w:val="457383B3"/>
    <w:rsid w:val="4583E882"/>
    <w:rsid w:val="45CC0DD0"/>
    <w:rsid w:val="45E1EEA8"/>
    <w:rsid w:val="463FF5A4"/>
    <w:rsid w:val="467F7FD5"/>
    <w:rsid w:val="46C614F3"/>
    <w:rsid w:val="472DD590"/>
    <w:rsid w:val="47A8EB8B"/>
    <w:rsid w:val="47B78A56"/>
    <w:rsid w:val="47D5DEC6"/>
    <w:rsid w:val="4844837F"/>
    <w:rsid w:val="487BE973"/>
    <w:rsid w:val="48E26EBB"/>
    <w:rsid w:val="48E6575B"/>
    <w:rsid w:val="49039415"/>
    <w:rsid w:val="49198F6A"/>
    <w:rsid w:val="493437EA"/>
    <w:rsid w:val="494FC606"/>
    <w:rsid w:val="495E8E3B"/>
    <w:rsid w:val="49AE06A3"/>
    <w:rsid w:val="4A0DC8AF"/>
    <w:rsid w:val="4A6CA79D"/>
    <w:rsid w:val="4A970964"/>
    <w:rsid w:val="4AC763F0"/>
    <w:rsid w:val="4B1EE1BD"/>
    <w:rsid w:val="4B908741"/>
    <w:rsid w:val="4B97E438"/>
    <w:rsid w:val="4BB4B754"/>
    <w:rsid w:val="4C358E4A"/>
    <w:rsid w:val="4C65EBC0"/>
    <w:rsid w:val="4C6AA1D9"/>
    <w:rsid w:val="4D2C57A2"/>
    <w:rsid w:val="4E25C805"/>
    <w:rsid w:val="4E311AC4"/>
    <w:rsid w:val="4E6628B0"/>
    <w:rsid w:val="4E95BCDD"/>
    <w:rsid w:val="4EE78001"/>
    <w:rsid w:val="4F54EF24"/>
    <w:rsid w:val="4F57CA1D"/>
    <w:rsid w:val="4F811748"/>
    <w:rsid w:val="50A0B379"/>
    <w:rsid w:val="50A22444"/>
    <w:rsid w:val="50D76A49"/>
    <w:rsid w:val="516376B7"/>
    <w:rsid w:val="51EBC7D6"/>
    <w:rsid w:val="52186442"/>
    <w:rsid w:val="524D10E6"/>
    <w:rsid w:val="524F4E7A"/>
    <w:rsid w:val="5270BBCA"/>
    <w:rsid w:val="528C61D0"/>
    <w:rsid w:val="52F68F7A"/>
    <w:rsid w:val="531F9470"/>
    <w:rsid w:val="54391C44"/>
    <w:rsid w:val="544B0CC0"/>
    <w:rsid w:val="54885957"/>
    <w:rsid w:val="5570B848"/>
    <w:rsid w:val="559E8B80"/>
    <w:rsid w:val="56026A1C"/>
    <w:rsid w:val="56586600"/>
    <w:rsid w:val="5662C163"/>
    <w:rsid w:val="5682A260"/>
    <w:rsid w:val="577AA03C"/>
    <w:rsid w:val="57A564BB"/>
    <w:rsid w:val="57E48F8B"/>
    <w:rsid w:val="5844264B"/>
    <w:rsid w:val="58EAA116"/>
    <w:rsid w:val="5964A846"/>
    <w:rsid w:val="59A11AC5"/>
    <w:rsid w:val="59AC0951"/>
    <w:rsid w:val="59B41C04"/>
    <w:rsid w:val="59C06A40"/>
    <w:rsid w:val="59E742B2"/>
    <w:rsid w:val="59EDD557"/>
    <w:rsid w:val="5A01402B"/>
    <w:rsid w:val="5A64599C"/>
    <w:rsid w:val="5A8F2EA5"/>
    <w:rsid w:val="5B1C92A1"/>
    <w:rsid w:val="5B9884F8"/>
    <w:rsid w:val="5BA348EB"/>
    <w:rsid w:val="5BA6AB0B"/>
    <w:rsid w:val="5BC4EF8D"/>
    <w:rsid w:val="5BFE2705"/>
    <w:rsid w:val="5C4242FF"/>
    <w:rsid w:val="5C830771"/>
    <w:rsid w:val="5CBCBEF0"/>
    <w:rsid w:val="5CEBA472"/>
    <w:rsid w:val="5D06C480"/>
    <w:rsid w:val="5D97BBAB"/>
    <w:rsid w:val="5DA3E1AE"/>
    <w:rsid w:val="5DB1A0F2"/>
    <w:rsid w:val="5DCBA3FF"/>
    <w:rsid w:val="5E52F044"/>
    <w:rsid w:val="5E8DB445"/>
    <w:rsid w:val="5F009E1E"/>
    <w:rsid w:val="5F338C0C"/>
    <w:rsid w:val="5F3FB20F"/>
    <w:rsid w:val="5F421F74"/>
    <w:rsid w:val="5F610460"/>
    <w:rsid w:val="5FA06C86"/>
    <w:rsid w:val="60221600"/>
    <w:rsid w:val="60495B3D"/>
    <w:rsid w:val="60AEEB50"/>
    <w:rsid w:val="60DF676D"/>
    <w:rsid w:val="610D6545"/>
    <w:rsid w:val="613C514B"/>
    <w:rsid w:val="62341C0D"/>
    <w:rsid w:val="623DFFFD"/>
    <w:rsid w:val="6267DC1E"/>
    <w:rsid w:val="62D83E22"/>
    <w:rsid w:val="63940534"/>
    <w:rsid w:val="63B13010"/>
    <w:rsid w:val="644D54E4"/>
    <w:rsid w:val="648BCAA6"/>
    <w:rsid w:val="64AD6C24"/>
    <w:rsid w:val="64CEDF25"/>
    <w:rsid w:val="64E3CD6C"/>
    <w:rsid w:val="6507617F"/>
    <w:rsid w:val="651B8A27"/>
    <w:rsid w:val="65D8EF07"/>
    <w:rsid w:val="6651F856"/>
    <w:rsid w:val="66B4D2EF"/>
    <w:rsid w:val="66CE6CF3"/>
    <w:rsid w:val="671A6C73"/>
    <w:rsid w:val="676E03EB"/>
    <w:rsid w:val="67CA6767"/>
    <w:rsid w:val="67CE5FE4"/>
    <w:rsid w:val="687D735E"/>
    <w:rsid w:val="68B7A6CB"/>
    <w:rsid w:val="68D76161"/>
    <w:rsid w:val="69132D30"/>
    <w:rsid w:val="69538108"/>
    <w:rsid w:val="69BABD94"/>
    <w:rsid w:val="69F57B52"/>
    <w:rsid w:val="69FB609D"/>
    <w:rsid w:val="6A4589D5"/>
    <w:rsid w:val="6AA188FF"/>
    <w:rsid w:val="6AA5A4AD"/>
    <w:rsid w:val="6AFB0C2A"/>
    <w:rsid w:val="6B79C289"/>
    <w:rsid w:val="6BF7B8C2"/>
    <w:rsid w:val="6C1C5D18"/>
    <w:rsid w:val="6C22E19E"/>
    <w:rsid w:val="6C3F6C76"/>
    <w:rsid w:val="6C7E410E"/>
    <w:rsid w:val="6C97696B"/>
    <w:rsid w:val="6C9DD88A"/>
    <w:rsid w:val="6CAC1C9B"/>
    <w:rsid w:val="6D09C081"/>
    <w:rsid w:val="6D498582"/>
    <w:rsid w:val="6D50E481"/>
    <w:rsid w:val="6D7089FC"/>
    <w:rsid w:val="6E12F184"/>
    <w:rsid w:val="6E1B0675"/>
    <w:rsid w:val="6E2521B0"/>
    <w:rsid w:val="6E4BD549"/>
    <w:rsid w:val="6E78701D"/>
    <w:rsid w:val="6F466412"/>
    <w:rsid w:val="6F764904"/>
    <w:rsid w:val="6FE0BFD6"/>
    <w:rsid w:val="6FF04C4F"/>
    <w:rsid w:val="702E6D99"/>
    <w:rsid w:val="70578F8A"/>
    <w:rsid w:val="709F12C3"/>
    <w:rsid w:val="71404A60"/>
    <w:rsid w:val="7176E80D"/>
    <w:rsid w:val="719DD6F5"/>
    <w:rsid w:val="71CA3DFA"/>
    <w:rsid w:val="71D65F87"/>
    <w:rsid w:val="71FC99AF"/>
    <w:rsid w:val="72067282"/>
    <w:rsid w:val="726F78E9"/>
    <w:rsid w:val="7280CBD1"/>
    <w:rsid w:val="72AB6C3F"/>
    <w:rsid w:val="72E0111A"/>
    <w:rsid w:val="7317F88C"/>
    <w:rsid w:val="73399CBE"/>
    <w:rsid w:val="735B649C"/>
    <w:rsid w:val="7386F50A"/>
    <w:rsid w:val="73946054"/>
    <w:rsid w:val="73A242E3"/>
    <w:rsid w:val="74344E08"/>
    <w:rsid w:val="745B5F53"/>
    <w:rsid w:val="748952F3"/>
    <w:rsid w:val="75834DC4"/>
    <w:rsid w:val="761FD9B0"/>
    <w:rsid w:val="7633FE73"/>
    <w:rsid w:val="76D32CB4"/>
    <w:rsid w:val="785AD408"/>
    <w:rsid w:val="78633013"/>
    <w:rsid w:val="786B91D4"/>
    <w:rsid w:val="7900AD73"/>
    <w:rsid w:val="7904A78C"/>
    <w:rsid w:val="7918E1F3"/>
    <w:rsid w:val="793EBAB1"/>
    <w:rsid w:val="796C0029"/>
    <w:rsid w:val="7A076235"/>
    <w:rsid w:val="7A4EB647"/>
    <w:rsid w:val="7A5985DE"/>
    <w:rsid w:val="7A89BEC2"/>
    <w:rsid w:val="7ACAAA34"/>
    <w:rsid w:val="7B32FE78"/>
    <w:rsid w:val="7BA8F8BC"/>
    <w:rsid w:val="7C1DE257"/>
    <w:rsid w:val="7C2C27B7"/>
    <w:rsid w:val="7C55F25F"/>
    <w:rsid w:val="7C656A7A"/>
    <w:rsid w:val="7C8EA971"/>
    <w:rsid w:val="7CB3D942"/>
    <w:rsid w:val="7CB3E7CF"/>
    <w:rsid w:val="7D4EDE94"/>
    <w:rsid w:val="7D6A0772"/>
    <w:rsid w:val="7DE56186"/>
    <w:rsid w:val="7E051A13"/>
    <w:rsid w:val="7E084B69"/>
    <w:rsid w:val="7E118CFB"/>
    <w:rsid w:val="7E41A2E1"/>
    <w:rsid w:val="7E50BE3C"/>
    <w:rsid w:val="7EE4F58A"/>
    <w:rsid w:val="7F2A67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E2FC"/>
  <w15:chartTrackingRefBased/>
  <w15:docId w15:val="{273A5A3C-6C96-46B2-B97C-5BD15796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C6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pPr>
  </w:style>
  <w:style w:type="paragraph" w:styleId="Prrafodelista">
    <w:name w:val="List Paragraph"/>
    <w:basedOn w:val="Normal"/>
    <w:uiPriority w:val="34"/>
    <w:qFormat/>
    <w:pPr>
      <w:ind w:left="720"/>
      <w:contextualSpacing/>
    </w:pPr>
  </w:style>
  <w:style w:type="paragraph" w:styleId="Revisin">
    <w:name w:val="Revision"/>
    <w:hidden/>
    <w:uiPriority w:val="99"/>
    <w:semiHidden/>
    <w:rsid w:val="009815C7"/>
    <w:pPr>
      <w:spacing w:after="0" w:line="240" w:lineRule="auto"/>
    </w:pPr>
  </w:style>
  <w:style w:type="character" w:styleId="Refdecomentario">
    <w:name w:val="annotation reference"/>
    <w:basedOn w:val="Fuentedeprrafopredeter"/>
    <w:uiPriority w:val="99"/>
    <w:semiHidden/>
    <w:unhideWhenUsed/>
    <w:rsid w:val="005F309F"/>
    <w:rPr>
      <w:sz w:val="16"/>
      <w:szCs w:val="16"/>
    </w:rPr>
  </w:style>
  <w:style w:type="paragraph" w:styleId="Textocomentario">
    <w:name w:val="annotation text"/>
    <w:basedOn w:val="Normal"/>
    <w:link w:val="TextocomentarioCar"/>
    <w:uiPriority w:val="99"/>
    <w:unhideWhenUsed/>
    <w:rsid w:val="005F309F"/>
    <w:rPr>
      <w:sz w:val="20"/>
      <w:szCs w:val="20"/>
    </w:rPr>
  </w:style>
  <w:style w:type="character" w:customStyle="1" w:styleId="TextocomentarioCar">
    <w:name w:val="Texto comentario Car"/>
    <w:basedOn w:val="Fuentedeprrafopredeter"/>
    <w:link w:val="Textocomentario"/>
    <w:uiPriority w:val="99"/>
    <w:rsid w:val="005F309F"/>
    <w:rPr>
      <w:sz w:val="20"/>
      <w:szCs w:val="20"/>
    </w:rPr>
  </w:style>
  <w:style w:type="paragraph" w:styleId="Asuntodelcomentario">
    <w:name w:val="annotation subject"/>
    <w:basedOn w:val="Textocomentario"/>
    <w:next w:val="Textocomentario"/>
    <w:link w:val="AsuntodelcomentarioCar"/>
    <w:uiPriority w:val="99"/>
    <w:semiHidden/>
    <w:unhideWhenUsed/>
    <w:rsid w:val="005F309F"/>
    <w:rPr>
      <w:b/>
      <w:bCs/>
    </w:rPr>
  </w:style>
  <w:style w:type="character" w:customStyle="1" w:styleId="AsuntodelcomentarioCar">
    <w:name w:val="Asunto del comentario Car"/>
    <w:basedOn w:val="TextocomentarioCar"/>
    <w:link w:val="Asuntodelcomentario"/>
    <w:uiPriority w:val="99"/>
    <w:semiHidden/>
    <w:rsid w:val="005F309F"/>
    <w:rPr>
      <w:b/>
      <w:bCs/>
      <w:sz w:val="20"/>
      <w:szCs w:val="20"/>
    </w:rPr>
  </w:style>
  <w:style w:type="character" w:styleId="nfasis">
    <w:name w:val="Emphasis"/>
    <w:basedOn w:val="Fuentedeprrafopredeter"/>
    <w:uiPriority w:val="20"/>
    <w:qFormat/>
    <w:rsid w:val="00196C63"/>
    <w:rPr>
      <w:i/>
      <w:iCs/>
    </w:rPr>
  </w:style>
  <w:style w:type="character" w:styleId="Textoennegrita">
    <w:name w:val="Strong"/>
    <w:basedOn w:val="Fuentedeprrafopredeter"/>
    <w:uiPriority w:val="22"/>
    <w:qFormat/>
    <w:rsid w:val="00196C63"/>
    <w:rPr>
      <w:b/>
      <w:bCs/>
    </w:rPr>
  </w:style>
  <w:style w:type="character" w:styleId="Mencinsinresolver">
    <w:name w:val="Unresolved Mention"/>
    <w:basedOn w:val="Fuentedeprrafopredeter"/>
    <w:uiPriority w:val="99"/>
    <w:semiHidden/>
    <w:unhideWhenUsed/>
    <w:rsid w:val="0029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0753">
      <w:bodyDiv w:val="1"/>
      <w:marLeft w:val="0"/>
      <w:marRight w:val="0"/>
      <w:marTop w:val="0"/>
      <w:marBottom w:val="0"/>
      <w:divBdr>
        <w:top w:val="none" w:sz="0" w:space="0" w:color="auto"/>
        <w:left w:val="none" w:sz="0" w:space="0" w:color="auto"/>
        <w:bottom w:val="none" w:sz="0" w:space="0" w:color="auto"/>
        <w:right w:val="none" w:sz="0" w:space="0" w:color="auto"/>
      </w:divBdr>
    </w:div>
    <w:div w:id="267662028">
      <w:bodyDiv w:val="1"/>
      <w:marLeft w:val="0"/>
      <w:marRight w:val="0"/>
      <w:marTop w:val="0"/>
      <w:marBottom w:val="0"/>
      <w:divBdr>
        <w:top w:val="none" w:sz="0" w:space="0" w:color="auto"/>
        <w:left w:val="none" w:sz="0" w:space="0" w:color="auto"/>
        <w:bottom w:val="none" w:sz="0" w:space="0" w:color="auto"/>
        <w:right w:val="none" w:sz="0" w:space="0" w:color="auto"/>
      </w:divBdr>
    </w:div>
    <w:div w:id="290599763">
      <w:bodyDiv w:val="1"/>
      <w:marLeft w:val="0"/>
      <w:marRight w:val="0"/>
      <w:marTop w:val="0"/>
      <w:marBottom w:val="0"/>
      <w:divBdr>
        <w:top w:val="none" w:sz="0" w:space="0" w:color="auto"/>
        <w:left w:val="none" w:sz="0" w:space="0" w:color="auto"/>
        <w:bottom w:val="none" w:sz="0" w:space="0" w:color="auto"/>
        <w:right w:val="none" w:sz="0" w:space="0" w:color="auto"/>
      </w:divBdr>
    </w:div>
    <w:div w:id="382682919">
      <w:bodyDiv w:val="1"/>
      <w:marLeft w:val="0"/>
      <w:marRight w:val="0"/>
      <w:marTop w:val="0"/>
      <w:marBottom w:val="0"/>
      <w:divBdr>
        <w:top w:val="none" w:sz="0" w:space="0" w:color="auto"/>
        <w:left w:val="none" w:sz="0" w:space="0" w:color="auto"/>
        <w:bottom w:val="none" w:sz="0" w:space="0" w:color="auto"/>
        <w:right w:val="none" w:sz="0" w:space="0" w:color="auto"/>
      </w:divBdr>
      <w:divsChild>
        <w:div w:id="1957565872">
          <w:marLeft w:val="0"/>
          <w:marRight w:val="0"/>
          <w:marTop w:val="0"/>
          <w:marBottom w:val="0"/>
          <w:divBdr>
            <w:top w:val="none" w:sz="0" w:space="0" w:color="auto"/>
            <w:left w:val="none" w:sz="0" w:space="0" w:color="auto"/>
            <w:bottom w:val="none" w:sz="0" w:space="0" w:color="auto"/>
            <w:right w:val="none" w:sz="0" w:space="0" w:color="auto"/>
          </w:divBdr>
          <w:divsChild>
            <w:div w:id="880484838">
              <w:marLeft w:val="0"/>
              <w:marRight w:val="0"/>
              <w:marTop w:val="0"/>
              <w:marBottom w:val="0"/>
              <w:divBdr>
                <w:top w:val="none" w:sz="0" w:space="0" w:color="auto"/>
                <w:left w:val="none" w:sz="0" w:space="0" w:color="auto"/>
                <w:bottom w:val="none" w:sz="0" w:space="0" w:color="auto"/>
                <w:right w:val="none" w:sz="0" w:space="0" w:color="auto"/>
              </w:divBdr>
              <w:divsChild>
                <w:div w:id="1771775363">
                  <w:marLeft w:val="0"/>
                  <w:marRight w:val="0"/>
                  <w:marTop w:val="0"/>
                  <w:marBottom w:val="0"/>
                  <w:divBdr>
                    <w:top w:val="none" w:sz="0" w:space="0" w:color="auto"/>
                    <w:left w:val="none" w:sz="0" w:space="0" w:color="auto"/>
                    <w:bottom w:val="none" w:sz="0" w:space="0" w:color="auto"/>
                    <w:right w:val="none" w:sz="0" w:space="0" w:color="auto"/>
                  </w:divBdr>
                  <w:divsChild>
                    <w:div w:id="19365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0526">
      <w:bodyDiv w:val="1"/>
      <w:marLeft w:val="0"/>
      <w:marRight w:val="0"/>
      <w:marTop w:val="0"/>
      <w:marBottom w:val="0"/>
      <w:divBdr>
        <w:top w:val="none" w:sz="0" w:space="0" w:color="auto"/>
        <w:left w:val="none" w:sz="0" w:space="0" w:color="auto"/>
        <w:bottom w:val="none" w:sz="0" w:space="0" w:color="auto"/>
        <w:right w:val="none" w:sz="0" w:space="0" w:color="auto"/>
      </w:divBdr>
    </w:div>
    <w:div w:id="420756872">
      <w:bodyDiv w:val="1"/>
      <w:marLeft w:val="0"/>
      <w:marRight w:val="0"/>
      <w:marTop w:val="0"/>
      <w:marBottom w:val="0"/>
      <w:divBdr>
        <w:top w:val="none" w:sz="0" w:space="0" w:color="auto"/>
        <w:left w:val="none" w:sz="0" w:space="0" w:color="auto"/>
        <w:bottom w:val="none" w:sz="0" w:space="0" w:color="auto"/>
        <w:right w:val="none" w:sz="0" w:space="0" w:color="auto"/>
      </w:divBdr>
    </w:div>
    <w:div w:id="644820198">
      <w:bodyDiv w:val="1"/>
      <w:marLeft w:val="0"/>
      <w:marRight w:val="0"/>
      <w:marTop w:val="0"/>
      <w:marBottom w:val="0"/>
      <w:divBdr>
        <w:top w:val="none" w:sz="0" w:space="0" w:color="auto"/>
        <w:left w:val="none" w:sz="0" w:space="0" w:color="auto"/>
        <w:bottom w:val="none" w:sz="0" w:space="0" w:color="auto"/>
        <w:right w:val="none" w:sz="0" w:space="0" w:color="auto"/>
      </w:divBdr>
    </w:div>
    <w:div w:id="784231943">
      <w:bodyDiv w:val="1"/>
      <w:marLeft w:val="0"/>
      <w:marRight w:val="0"/>
      <w:marTop w:val="0"/>
      <w:marBottom w:val="0"/>
      <w:divBdr>
        <w:top w:val="none" w:sz="0" w:space="0" w:color="auto"/>
        <w:left w:val="none" w:sz="0" w:space="0" w:color="auto"/>
        <w:bottom w:val="none" w:sz="0" w:space="0" w:color="auto"/>
        <w:right w:val="none" w:sz="0" w:space="0" w:color="auto"/>
      </w:divBdr>
    </w:div>
    <w:div w:id="831529598">
      <w:bodyDiv w:val="1"/>
      <w:marLeft w:val="0"/>
      <w:marRight w:val="0"/>
      <w:marTop w:val="0"/>
      <w:marBottom w:val="0"/>
      <w:divBdr>
        <w:top w:val="none" w:sz="0" w:space="0" w:color="auto"/>
        <w:left w:val="none" w:sz="0" w:space="0" w:color="auto"/>
        <w:bottom w:val="none" w:sz="0" w:space="0" w:color="auto"/>
        <w:right w:val="none" w:sz="0" w:space="0" w:color="auto"/>
      </w:divBdr>
    </w:div>
    <w:div w:id="891160772">
      <w:bodyDiv w:val="1"/>
      <w:marLeft w:val="0"/>
      <w:marRight w:val="0"/>
      <w:marTop w:val="0"/>
      <w:marBottom w:val="0"/>
      <w:divBdr>
        <w:top w:val="none" w:sz="0" w:space="0" w:color="auto"/>
        <w:left w:val="none" w:sz="0" w:space="0" w:color="auto"/>
        <w:bottom w:val="none" w:sz="0" w:space="0" w:color="auto"/>
        <w:right w:val="none" w:sz="0" w:space="0" w:color="auto"/>
      </w:divBdr>
    </w:div>
    <w:div w:id="993215682">
      <w:bodyDiv w:val="1"/>
      <w:marLeft w:val="0"/>
      <w:marRight w:val="0"/>
      <w:marTop w:val="0"/>
      <w:marBottom w:val="0"/>
      <w:divBdr>
        <w:top w:val="none" w:sz="0" w:space="0" w:color="auto"/>
        <w:left w:val="none" w:sz="0" w:space="0" w:color="auto"/>
        <w:bottom w:val="none" w:sz="0" w:space="0" w:color="auto"/>
        <w:right w:val="none" w:sz="0" w:space="0" w:color="auto"/>
      </w:divBdr>
    </w:div>
    <w:div w:id="1043289760">
      <w:bodyDiv w:val="1"/>
      <w:marLeft w:val="0"/>
      <w:marRight w:val="0"/>
      <w:marTop w:val="0"/>
      <w:marBottom w:val="0"/>
      <w:divBdr>
        <w:top w:val="none" w:sz="0" w:space="0" w:color="auto"/>
        <w:left w:val="none" w:sz="0" w:space="0" w:color="auto"/>
        <w:bottom w:val="none" w:sz="0" w:space="0" w:color="auto"/>
        <w:right w:val="none" w:sz="0" w:space="0" w:color="auto"/>
      </w:divBdr>
    </w:div>
    <w:div w:id="1116480951">
      <w:bodyDiv w:val="1"/>
      <w:marLeft w:val="0"/>
      <w:marRight w:val="0"/>
      <w:marTop w:val="0"/>
      <w:marBottom w:val="0"/>
      <w:divBdr>
        <w:top w:val="none" w:sz="0" w:space="0" w:color="auto"/>
        <w:left w:val="none" w:sz="0" w:space="0" w:color="auto"/>
        <w:bottom w:val="none" w:sz="0" w:space="0" w:color="auto"/>
        <w:right w:val="none" w:sz="0" w:space="0" w:color="auto"/>
      </w:divBdr>
    </w:div>
    <w:div w:id="1244679752">
      <w:bodyDiv w:val="1"/>
      <w:marLeft w:val="0"/>
      <w:marRight w:val="0"/>
      <w:marTop w:val="0"/>
      <w:marBottom w:val="0"/>
      <w:divBdr>
        <w:top w:val="none" w:sz="0" w:space="0" w:color="auto"/>
        <w:left w:val="none" w:sz="0" w:space="0" w:color="auto"/>
        <w:bottom w:val="none" w:sz="0" w:space="0" w:color="auto"/>
        <w:right w:val="none" w:sz="0" w:space="0" w:color="auto"/>
      </w:divBdr>
    </w:div>
    <w:div w:id="1302466570">
      <w:bodyDiv w:val="1"/>
      <w:marLeft w:val="0"/>
      <w:marRight w:val="0"/>
      <w:marTop w:val="0"/>
      <w:marBottom w:val="0"/>
      <w:divBdr>
        <w:top w:val="none" w:sz="0" w:space="0" w:color="auto"/>
        <w:left w:val="none" w:sz="0" w:space="0" w:color="auto"/>
        <w:bottom w:val="none" w:sz="0" w:space="0" w:color="auto"/>
        <w:right w:val="none" w:sz="0" w:space="0" w:color="auto"/>
      </w:divBdr>
    </w:div>
    <w:div w:id="1333684528">
      <w:bodyDiv w:val="1"/>
      <w:marLeft w:val="0"/>
      <w:marRight w:val="0"/>
      <w:marTop w:val="0"/>
      <w:marBottom w:val="0"/>
      <w:divBdr>
        <w:top w:val="none" w:sz="0" w:space="0" w:color="auto"/>
        <w:left w:val="none" w:sz="0" w:space="0" w:color="auto"/>
        <w:bottom w:val="none" w:sz="0" w:space="0" w:color="auto"/>
        <w:right w:val="none" w:sz="0" w:space="0" w:color="auto"/>
      </w:divBdr>
      <w:divsChild>
        <w:div w:id="1253859961">
          <w:marLeft w:val="0"/>
          <w:marRight w:val="0"/>
          <w:marTop w:val="0"/>
          <w:marBottom w:val="0"/>
          <w:divBdr>
            <w:top w:val="none" w:sz="0" w:space="0" w:color="auto"/>
            <w:left w:val="none" w:sz="0" w:space="0" w:color="auto"/>
            <w:bottom w:val="none" w:sz="0" w:space="0" w:color="auto"/>
            <w:right w:val="none" w:sz="0" w:space="0" w:color="auto"/>
          </w:divBdr>
          <w:divsChild>
            <w:div w:id="1294093846">
              <w:marLeft w:val="0"/>
              <w:marRight w:val="0"/>
              <w:marTop w:val="0"/>
              <w:marBottom w:val="0"/>
              <w:divBdr>
                <w:top w:val="none" w:sz="0" w:space="0" w:color="auto"/>
                <w:left w:val="none" w:sz="0" w:space="0" w:color="auto"/>
                <w:bottom w:val="none" w:sz="0" w:space="0" w:color="auto"/>
                <w:right w:val="none" w:sz="0" w:space="0" w:color="auto"/>
              </w:divBdr>
              <w:divsChild>
                <w:div w:id="1065953331">
                  <w:marLeft w:val="0"/>
                  <w:marRight w:val="0"/>
                  <w:marTop w:val="0"/>
                  <w:marBottom w:val="0"/>
                  <w:divBdr>
                    <w:top w:val="none" w:sz="0" w:space="0" w:color="auto"/>
                    <w:left w:val="none" w:sz="0" w:space="0" w:color="auto"/>
                    <w:bottom w:val="none" w:sz="0" w:space="0" w:color="auto"/>
                    <w:right w:val="none" w:sz="0" w:space="0" w:color="auto"/>
                  </w:divBdr>
                  <w:divsChild>
                    <w:div w:id="2340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84246">
      <w:bodyDiv w:val="1"/>
      <w:marLeft w:val="0"/>
      <w:marRight w:val="0"/>
      <w:marTop w:val="0"/>
      <w:marBottom w:val="0"/>
      <w:divBdr>
        <w:top w:val="none" w:sz="0" w:space="0" w:color="auto"/>
        <w:left w:val="none" w:sz="0" w:space="0" w:color="auto"/>
        <w:bottom w:val="none" w:sz="0" w:space="0" w:color="auto"/>
        <w:right w:val="none" w:sz="0" w:space="0" w:color="auto"/>
      </w:divBdr>
    </w:div>
    <w:div w:id="1596405571">
      <w:bodyDiv w:val="1"/>
      <w:marLeft w:val="0"/>
      <w:marRight w:val="0"/>
      <w:marTop w:val="0"/>
      <w:marBottom w:val="0"/>
      <w:divBdr>
        <w:top w:val="none" w:sz="0" w:space="0" w:color="auto"/>
        <w:left w:val="none" w:sz="0" w:space="0" w:color="auto"/>
        <w:bottom w:val="none" w:sz="0" w:space="0" w:color="auto"/>
        <w:right w:val="none" w:sz="0" w:space="0" w:color="auto"/>
      </w:divBdr>
    </w:div>
    <w:div w:id="1626154691">
      <w:bodyDiv w:val="1"/>
      <w:marLeft w:val="0"/>
      <w:marRight w:val="0"/>
      <w:marTop w:val="0"/>
      <w:marBottom w:val="0"/>
      <w:divBdr>
        <w:top w:val="none" w:sz="0" w:space="0" w:color="auto"/>
        <w:left w:val="none" w:sz="0" w:space="0" w:color="auto"/>
        <w:bottom w:val="none" w:sz="0" w:space="0" w:color="auto"/>
        <w:right w:val="none" w:sz="0" w:space="0" w:color="auto"/>
      </w:divBdr>
    </w:div>
    <w:div w:id="1770001531">
      <w:bodyDiv w:val="1"/>
      <w:marLeft w:val="0"/>
      <w:marRight w:val="0"/>
      <w:marTop w:val="0"/>
      <w:marBottom w:val="0"/>
      <w:divBdr>
        <w:top w:val="none" w:sz="0" w:space="0" w:color="auto"/>
        <w:left w:val="none" w:sz="0" w:space="0" w:color="auto"/>
        <w:bottom w:val="none" w:sz="0" w:space="0" w:color="auto"/>
        <w:right w:val="none" w:sz="0" w:space="0" w:color="auto"/>
      </w:divBdr>
    </w:div>
    <w:div w:id="1874689305">
      <w:bodyDiv w:val="1"/>
      <w:marLeft w:val="0"/>
      <w:marRight w:val="0"/>
      <w:marTop w:val="0"/>
      <w:marBottom w:val="0"/>
      <w:divBdr>
        <w:top w:val="none" w:sz="0" w:space="0" w:color="auto"/>
        <w:left w:val="none" w:sz="0" w:space="0" w:color="auto"/>
        <w:bottom w:val="none" w:sz="0" w:space="0" w:color="auto"/>
        <w:right w:val="none" w:sz="0" w:space="0" w:color="auto"/>
      </w:divBdr>
      <w:divsChild>
        <w:div w:id="415903673">
          <w:marLeft w:val="0"/>
          <w:marRight w:val="0"/>
          <w:marTop w:val="0"/>
          <w:marBottom w:val="0"/>
          <w:divBdr>
            <w:top w:val="none" w:sz="0" w:space="0" w:color="auto"/>
            <w:left w:val="none" w:sz="0" w:space="0" w:color="auto"/>
            <w:bottom w:val="none" w:sz="0" w:space="0" w:color="auto"/>
            <w:right w:val="none" w:sz="0" w:space="0" w:color="auto"/>
          </w:divBdr>
          <w:divsChild>
            <w:div w:id="1907296484">
              <w:marLeft w:val="0"/>
              <w:marRight w:val="450"/>
              <w:marTop w:val="0"/>
              <w:marBottom w:val="0"/>
              <w:divBdr>
                <w:top w:val="single" w:sz="6" w:space="23" w:color="F0F0F0"/>
                <w:left w:val="single" w:sz="6" w:space="14" w:color="F0F0F0"/>
                <w:bottom w:val="single" w:sz="6" w:space="23" w:color="F0F0F0"/>
                <w:right w:val="single" w:sz="6" w:space="5" w:color="F0F0F0"/>
              </w:divBdr>
              <w:divsChild>
                <w:div w:id="227693597">
                  <w:marLeft w:val="0"/>
                  <w:marRight w:val="0"/>
                  <w:marTop w:val="0"/>
                  <w:marBottom w:val="0"/>
                  <w:divBdr>
                    <w:top w:val="none" w:sz="0" w:space="0" w:color="auto"/>
                    <w:left w:val="none" w:sz="0" w:space="0" w:color="auto"/>
                    <w:bottom w:val="none" w:sz="0" w:space="0" w:color="auto"/>
                    <w:right w:val="none" w:sz="0" w:space="0" w:color="auto"/>
                  </w:divBdr>
                  <w:divsChild>
                    <w:div w:id="2140763698">
                      <w:marLeft w:val="0"/>
                      <w:marRight w:val="0"/>
                      <w:marTop w:val="0"/>
                      <w:marBottom w:val="0"/>
                      <w:divBdr>
                        <w:top w:val="none" w:sz="0" w:space="0" w:color="auto"/>
                        <w:left w:val="none" w:sz="0" w:space="0" w:color="auto"/>
                        <w:bottom w:val="none" w:sz="0" w:space="0" w:color="auto"/>
                        <w:right w:val="none" w:sz="0" w:space="0" w:color="auto"/>
                      </w:divBdr>
                      <w:divsChild>
                        <w:div w:id="1363483843">
                          <w:marLeft w:val="0"/>
                          <w:marRight w:val="0"/>
                          <w:marTop w:val="0"/>
                          <w:marBottom w:val="0"/>
                          <w:divBdr>
                            <w:top w:val="none" w:sz="0" w:space="0" w:color="auto"/>
                            <w:left w:val="none" w:sz="0" w:space="0" w:color="auto"/>
                            <w:bottom w:val="none" w:sz="0" w:space="0" w:color="auto"/>
                            <w:right w:val="none" w:sz="0" w:space="0" w:color="auto"/>
                          </w:divBdr>
                          <w:divsChild>
                            <w:div w:id="747774714">
                              <w:marLeft w:val="0"/>
                              <w:marRight w:val="0"/>
                              <w:marTop w:val="0"/>
                              <w:marBottom w:val="0"/>
                              <w:divBdr>
                                <w:top w:val="none" w:sz="0" w:space="0" w:color="auto"/>
                                <w:left w:val="none" w:sz="0" w:space="0" w:color="auto"/>
                                <w:bottom w:val="none" w:sz="0" w:space="0" w:color="auto"/>
                                <w:right w:val="none" w:sz="0" w:space="0" w:color="auto"/>
                              </w:divBdr>
                              <w:divsChild>
                                <w:div w:id="1191409256">
                                  <w:marLeft w:val="0"/>
                                  <w:marRight w:val="0"/>
                                  <w:marTop w:val="0"/>
                                  <w:marBottom w:val="0"/>
                                  <w:divBdr>
                                    <w:top w:val="none" w:sz="0" w:space="0" w:color="auto"/>
                                    <w:left w:val="none" w:sz="0" w:space="0" w:color="auto"/>
                                    <w:bottom w:val="none" w:sz="0" w:space="0" w:color="auto"/>
                                    <w:right w:val="none" w:sz="0" w:space="0" w:color="auto"/>
                                  </w:divBdr>
                                  <w:divsChild>
                                    <w:div w:id="548614092">
                                      <w:marLeft w:val="0"/>
                                      <w:marRight w:val="0"/>
                                      <w:marTop w:val="0"/>
                                      <w:marBottom w:val="0"/>
                                      <w:divBdr>
                                        <w:top w:val="none" w:sz="0" w:space="0" w:color="auto"/>
                                        <w:left w:val="none" w:sz="0" w:space="0" w:color="auto"/>
                                        <w:bottom w:val="none" w:sz="0" w:space="0" w:color="auto"/>
                                        <w:right w:val="none" w:sz="0" w:space="0" w:color="auto"/>
                                      </w:divBdr>
                                      <w:divsChild>
                                        <w:div w:id="14064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57592">
      <w:bodyDiv w:val="1"/>
      <w:marLeft w:val="0"/>
      <w:marRight w:val="0"/>
      <w:marTop w:val="0"/>
      <w:marBottom w:val="0"/>
      <w:divBdr>
        <w:top w:val="none" w:sz="0" w:space="0" w:color="auto"/>
        <w:left w:val="none" w:sz="0" w:space="0" w:color="auto"/>
        <w:bottom w:val="none" w:sz="0" w:space="0" w:color="auto"/>
        <w:right w:val="none" w:sz="0" w:space="0" w:color="auto"/>
      </w:divBdr>
    </w:div>
    <w:div w:id="2026780294">
      <w:bodyDiv w:val="1"/>
      <w:marLeft w:val="0"/>
      <w:marRight w:val="0"/>
      <w:marTop w:val="0"/>
      <w:marBottom w:val="0"/>
      <w:divBdr>
        <w:top w:val="none" w:sz="0" w:space="0" w:color="auto"/>
        <w:left w:val="none" w:sz="0" w:space="0" w:color="auto"/>
        <w:bottom w:val="none" w:sz="0" w:space="0" w:color="auto"/>
        <w:right w:val="none" w:sz="0" w:space="0" w:color="auto"/>
      </w:divBdr>
    </w:div>
    <w:div w:id="210221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onio@aletreo.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nuria@aletre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4d05a8-5898-4ce1-a17b-935fecb04116" xsi:nil="true"/>
    <_Flow_SignoffStatus xmlns="7870b254-d888-4a2d-a344-0d5ceb826603" xsi:nil="true"/>
    <lcf76f155ced4ddcb4097134ff3c332f xmlns="7870b254-d888-4a2d-a344-0d5ceb826603">
      <Terms xmlns="http://schemas.microsoft.com/office/infopath/2007/PartnerControls"/>
    </lcf76f155ced4ddcb4097134ff3c332f>
    <SharedWithUsers xmlns="034d05a8-5898-4ce1-a17b-935fecb0411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6194045EBA13A4FA4BE6A0717CD4DF9" ma:contentTypeVersion="20" ma:contentTypeDescription="Crear nuevo documento." ma:contentTypeScope="" ma:versionID="6e27f20517423cdba972fe36e661c2ab">
  <xsd:schema xmlns:xsd="http://www.w3.org/2001/XMLSchema" xmlns:xs="http://www.w3.org/2001/XMLSchema" xmlns:p="http://schemas.microsoft.com/office/2006/metadata/properties" xmlns:ns2="7870b254-d888-4a2d-a344-0d5ceb826603" xmlns:ns3="034d05a8-5898-4ce1-a17b-935fecb04116" targetNamespace="http://schemas.microsoft.com/office/2006/metadata/properties" ma:root="true" ma:fieldsID="800cbeeac4fa31645101d2e35c1b53b7" ns2:_="" ns3:_="">
    <xsd:import namespace="7870b254-d888-4a2d-a344-0d5ceb826603"/>
    <xsd:import namespace="034d05a8-5898-4ce1-a17b-935fecb04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0b254-d888-4a2d-a344-0d5ceb826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50af38df-3dc0-4c43-9776-bf7c2583ca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d05a8-5898-4ce1-a17b-935fecb04116"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77c614-f447-4511-a76d-9a78c696986d}" ma:internalName="TaxCatchAll" ma:showField="CatchAllData" ma:web="034d05a8-5898-4ce1-a17b-935fecb0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6103D-C1AC-4E4E-9196-D567C94C554B}">
  <ds:schemaRefs>
    <ds:schemaRef ds:uri="http://schemas.microsoft.com/office/2006/metadata/properties"/>
    <ds:schemaRef ds:uri="http://schemas.microsoft.com/office/infopath/2007/PartnerControls"/>
    <ds:schemaRef ds:uri="034d05a8-5898-4ce1-a17b-935fecb04116"/>
    <ds:schemaRef ds:uri="7870b254-d888-4a2d-a344-0d5ceb826603"/>
  </ds:schemaRefs>
</ds:datastoreItem>
</file>

<file path=customXml/itemProps2.xml><?xml version="1.0" encoding="utf-8"?>
<ds:datastoreItem xmlns:ds="http://schemas.openxmlformats.org/officeDocument/2006/customXml" ds:itemID="{22C26C2C-7E5F-4F1B-BE25-0E813D32F210}">
  <ds:schemaRefs>
    <ds:schemaRef ds:uri="http://schemas.microsoft.com/sharepoint/v3/contenttype/forms"/>
  </ds:schemaRefs>
</ds:datastoreItem>
</file>

<file path=customXml/itemProps3.xml><?xml version="1.0" encoding="utf-8"?>
<ds:datastoreItem xmlns:ds="http://schemas.openxmlformats.org/officeDocument/2006/customXml" ds:itemID="{A2F56F6D-02C9-49E2-AA37-084D43C1E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0b254-d888-4a2d-a344-0d5ceb826603"/>
    <ds:schemaRef ds:uri="034d05a8-5898-4ce1-a17b-935fecb0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863</Words>
  <Characters>4747</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Martínez</dc:creator>
  <cp:keywords/>
  <dc:description/>
  <cp:lastModifiedBy>Núria Medina</cp:lastModifiedBy>
  <cp:revision>50</cp:revision>
  <dcterms:created xsi:type="dcterms:W3CDTF">2025-01-28T15:36:00Z</dcterms:created>
  <dcterms:modified xsi:type="dcterms:W3CDTF">2025-01-31T09:02:00Z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0x01010086194045EBA13A4FA4BE6A0717CD4DF9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